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F5" w:rsidRPr="006876D4" w:rsidRDefault="000E287D">
      <w:pPr>
        <w:pStyle w:val="Nzov"/>
        <w:ind w:left="337"/>
        <w:rPr>
          <w:rFonts w:ascii="Times New Roman" w:hAnsi="Times New Roman" w:cs="Times New Roman"/>
        </w:rPr>
      </w:pPr>
      <w:r w:rsidRPr="006876D4">
        <w:rPr>
          <w:rFonts w:ascii="Times New Roman" w:hAnsi="Times New Roman" w:cs="Times New Roman"/>
          <w:w w:val="80"/>
        </w:rPr>
        <w:t>Dodatokč.</w:t>
      </w:r>
      <w:r w:rsidR="006833D7" w:rsidRPr="006876D4">
        <w:rPr>
          <w:rFonts w:ascii="Times New Roman" w:hAnsi="Times New Roman" w:cs="Times New Roman"/>
          <w:spacing w:val="-24"/>
        </w:rPr>
        <w:t>3</w:t>
      </w:r>
    </w:p>
    <w:p w:rsidR="00773AF5" w:rsidRPr="006876D4" w:rsidRDefault="00D23094">
      <w:pPr>
        <w:pStyle w:val="Nzov"/>
        <w:spacing w:before="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0"/>
        </w:rPr>
        <w:t>k</w:t>
      </w:r>
      <w:r w:rsidR="005812B9">
        <w:rPr>
          <w:rFonts w:ascii="Times New Roman" w:hAnsi="Times New Roman" w:cs="Times New Roman"/>
          <w:w w:val="80"/>
        </w:rPr>
        <w:t> </w:t>
      </w:r>
      <w:r>
        <w:rPr>
          <w:rFonts w:ascii="Times New Roman" w:hAnsi="Times New Roman" w:cs="Times New Roman"/>
          <w:w w:val="80"/>
        </w:rPr>
        <w:t>š</w:t>
      </w:r>
      <w:r w:rsidR="000E287D" w:rsidRPr="006876D4">
        <w:rPr>
          <w:rFonts w:ascii="Times New Roman" w:hAnsi="Times New Roman" w:cs="Times New Roman"/>
          <w:w w:val="80"/>
        </w:rPr>
        <w:t>kolskému</w:t>
      </w:r>
      <w:r w:rsidR="005812B9">
        <w:rPr>
          <w:rFonts w:ascii="Times New Roman" w:hAnsi="Times New Roman" w:cs="Times New Roman"/>
          <w:w w:val="80"/>
        </w:rPr>
        <w:t xml:space="preserve"> </w:t>
      </w:r>
      <w:r w:rsidR="000E287D" w:rsidRPr="006876D4">
        <w:rPr>
          <w:rFonts w:ascii="Times New Roman" w:hAnsi="Times New Roman" w:cs="Times New Roman"/>
          <w:spacing w:val="-2"/>
          <w:w w:val="80"/>
        </w:rPr>
        <w:t>poriadku</w:t>
      </w:r>
    </w:p>
    <w:p w:rsidR="006876D4" w:rsidRPr="006876D4" w:rsidRDefault="000E287D">
      <w:pPr>
        <w:spacing w:before="200" w:line="345" w:lineRule="auto"/>
        <w:ind w:left="52" w:right="36"/>
        <w:jc w:val="center"/>
        <w:rPr>
          <w:w w:val="80"/>
          <w:sz w:val="40"/>
        </w:rPr>
      </w:pPr>
      <w:r w:rsidRPr="006876D4">
        <w:rPr>
          <w:w w:val="80"/>
          <w:sz w:val="40"/>
        </w:rPr>
        <w:t>Základn</w:t>
      </w:r>
      <w:r w:rsidR="005812B9">
        <w:rPr>
          <w:w w:val="80"/>
          <w:sz w:val="40"/>
        </w:rPr>
        <w:t xml:space="preserve">á </w:t>
      </w:r>
      <w:r w:rsidRPr="006876D4">
        <w:rPr>
          <w:w w:val="80"/>
          <w:sz w:val="40"/>
        </w:rPr>
        <w:t>škol</w:t>
      </w:r>
      <w:r w:rsidR="005812B9">
        <w:rPr>
          <w:w w:val="80"/>
          <w:sz w:val="40"/>
        </w:rPr>
        <w:t xml:space="preserve">a </w:t>
      </w:r>
      <w:r w:rsidRPr="006876D4">
        <w:rPr>
          <w:w w:val="80"/>
          <w:sz w:val="40"/>
        </w:rPr>
        <w:t>s</w:t>
      </w:r>
      <w:r w:rsidR="005812B9">
        <w:rPr>
          <w:w w:val="80"/>
          <w:sz w:val="40"/>
        </w:rPr>
        <w:t> </w:t>
      </w:r>
      <w:r w:rsidRPr="006876D4">
        <w:rPr>
          <w:w w:val="80"/>
          <w:sz w:val="40"/>
        </w:rPr>
        <w:t>mater</w:t>
      </w:r>
      <w:r w:rsidR="005812B9">
        <w:rPr>
          <w:w w:val="80"/>
          <w:sz w:val="40"/>
        </w:rPr>
        <w:t>skou školou Gemerský Jablonec     Alapiskola és Óvoda</w:t>
      </w:r>
      <w:r w:rsidRPr="006876D4">
        <w:rPr>
          <w:w w:val="80"/>
          <w:sz w:val="40"/>
        </w:rPr>
        <w:t xml:space="preserve"> </w:t>
      </w:r>
      <w:r w:rsidR="005812B9">
        <w:rPr>
          <w:w w:val="80"/>
          <w:sz w:val="40"/>
        </w:rPr>
        <w:t>Almágy</w:t>
      </w:r>
    </w:p>
    <w:p w:rsidR="00773AF5" w:rsidRPr="006876D4" w:rsidRDefault="005812B9">
      <w:pPr>
        <w:spacing w:before="200" w:line="345" w:lineRule="auto"/>
        <w:ind w:left="52" w:right="36"/>
        <w:jc w:val="center"/>
        <w:rPr>
          <w:sz w:val="40"/>
        </w:rPr>
      </w:pPr>
      <w:r>
        <w:rPr>
          <w:w w:val="90"/>
          <w:sz w:val="40"/>
        </w:rPr>
        <w:t xml:space="preserve"> </w:t>
      </w:r>
    </w:p>
    <w:p w:rsidR="00773AF5" w:rsidRPr="006876D4" w:rsidRDefault="00773AF5">
      <w:pPr>
        <w:pStyle w:val="Zkladntext"/>
        <w:rPr>
          <w:sz w:val="40"/>
        </w:rPr>
      </w:pPr>
    </w:p>
    <w:p w:rsidR="00773AF5" w:rsidRPr="006876D4" w:rsidRDefault="00773AF5">
      <w:pPr>
        <w:pStyle w:val="Zkladntext"/>
        <w:spacing w:before="201"/>
        <w:rPr>
          <w:sz w:val="40"/>
        </w:rPr>
      </w:pPr>
    </w:p>
    <w:p w:rsidR="006833D7" w:rsidRPr="006876D4" w:rsidRDefault="006833D7" w:rsidP="006833D7">
      <w:pPr>
        <w:pStyle w:val="Nzov"/>
        <w:spacing w:before="83"/>
        <w:ind w:right="5"/>
        <w:rPr>
          <w:rFonts w:ascii="Times New Roman" w:hAnsi="Times New Roman" w:cs="Times New Roman"/>
        </w:rPr>
      </w:pPr>
      <w:r w:rsidRPr="006876D4">
        <w:rPr>
          <w:rFonts w:ascii="Times New Roman" w:hAnsi="Times New Roman" w:cs="Times New Roman"/>
        </w:rPr>
        <w:t>Pravidlá</w:t>
      </w:r>
      <w:r w:rsidR="005812B9">
        <w:rPr>
          <w:rFonts w:ascii="Times New Roman" w:hAnsi="Times New Roman" w:cs="Times New Roman"/>
        </w:rPr>
        <w:t xml:space="preserve"> </w:t>
      </w:r>
      <w:r w:rsidRPr="006876D4">
        <w:rPr>
          <w:rFonts w:ascii="Times New Roman" w:hAnsi="Times New Roman" w:cs="Times New Roman"/>
        </w:rPr>
        <w:t>ospravedlňovania</w:t>
      </w:r>
      <w:r w:rsidR="005812B9">
        <w:rPr>
          <w:rFonts w:ascii="Times New Roman" w:hAnsi="Times New Roman" w:cs="Times New Roman"/>
        </w:rPr>
        <w:t xml:space="preserve"> </w:t>
      </w:r>
      <w:r w:rsidRPr="006876D4">
        <w:rPr>
          <w:rFonts w:ascii="Times New Roman" w:hAnsi="Times New Roman" w:cs="Times New Roman"/>
        </w:rPr>
        <w:t>neprítomnosti</w:t>
      </w:r>
      <w:r w:rsidR="005812B9">
        <w:rPr>
          <w:rFonts w:ascii="Times New Roman" w:hAnsi="Times New Roman" w:cs="Times New Roman"/>
        </w:rPr>
        <w:t xml:space="preserve"> </w:t>
      </w:r>
      <w:r w:rsidRPr="006876D4">
        <w:rPr>
          <w:rFonts w:ascii="Times New Roman" w:hAnsi="Times New Roman" w:cs="Times New Roman"/>
          <w:spacing w:val="-2"/>
        </w:rPr>
        <w:t xml:space="preserve">žiaka </w:t>
      </w:r>
      <w:r w:rsidRPr="006876D4">
        <w:rPr>
          <w:rFonts w:ascii="Times New Roman" w:hAnsi="Times New Roman" w:cs="Times New Roman"/>
        </w:rPr>
        <w:t>vo</w:t>
      </w:r>
      <w:r w:rsidR="005812B9">
        <w:rPr>
          <w:rFonts w:ascii="Times New Roman" w:hAnsi="Times New Roman" w:cs="Times New Roman"/>
        </w:rPr>
        <w:t xml:space="preserve"> </w:t>
      </w:r>
      <w:r w:rsidRPr="006876D4">
        <w:rPr>
          <w:rFonts w:ascii="Times New Roman" w:hAnsi="Times New Roman" w:cs="Times New Roman"/>
        </w:rPr>
        <w:t>výchove</w:t>
      </w:r>
      <w:r w:rsidR="005812B9">
        <w:rPr>
          <w:rFonts w:ascii="Times New Roman" w:hAnsi="Times New Roman" w:cs="Times New Roman"/>
        </w:rPr>
        <w:t xml:space="preserve"> </w:t>
      </w:r>
      <w:r w:rsidRPr="006876D4">
        <w:rPr>
          <w:rFonts w:ascii="Times New Roman" w:hAnsi="Times New Roman" w:cs="Times New Roman"/>
        </w:rPr>
        <w:t>a</w:t>
      </w:r>
      <w:r w:rsidR="005812B9">
        <w:rPr>
          <w:rFonts w:ascii="Times New Roman" w:hAnsi="Times New Roman" w:cs="Times New Roman"/>
        </w:rPr>
        <w:t xml:space="preserve"> vzdelávaní</w:t>
      </w:r>
    </w:p>
    <w:p w:rsidR="00773AF5" w:rsidRPr="006876D4" w:rsidRDefault="00773AF5">
      <w:pPr>
        <w:pStyle w:val="Zkladntext"/>
        <w:rPr>
          <w:b/>
          <w:sz w:val="20"/>
        </w:rPr>
      </w:pPr>
    </w:p>
    <w:p w:rsidR="00773AF5" w:rsidRPr="006876D4" w:rsidRDefault="00773AF5">
      <w:pPr>
        <w:pStyle w:val="Zkladntext"/>
        <w:rPr>
          <w:b/>
          <w:sz w:val="20"/>
        </w:rPr>
      </w:pPr>
    </w:p>
    <w:p w:rsidR="00773AF5" w:rsidRPr="006876D4" w:rsidRDefault="00773AF5">
      <w:pPr>
        <w:pStyle w:val="Zkladntext"/>
        <w:spacing w:before="96"/>
        <w:rPr>
          <w:b/>
          <w:sz w:val="20"/>
        </w:rPr>
      </w:pPr>
    </w:p>
    <w:p w:rsidR="00773AF5" w:rsidRPr="006876D4" w:rsidRDefault="00773AF5">
      <w:pPr>
        <w:pStyle w:val="Zkladntext"/>
        <w:rPr>
          <w:b/>
          <w:sz w:val="40"/>
        </w:rPr>
      </w:pPr>
    </w:p>
    <w:p w:rsidR="00773AF5" w:rsidRPr="006876D4" w:rsidRDefault="00773AF5">
      <w:pPr>
        <w:pStyle w:val="Zkladntext"/>
        <w:rPr>
          <w:b/>
          <w:sz w:val="40"/>
        </w:rPr>
      </w:pPr>
    </w:p>
    <w:p w:rsidR="00773AF5" w:rsidRPr="006876D4" w:rsidRDefault="00773AF5">
      <w:pPr>
        <w:pStyle w:val="Zkladntext"/>
        <w:rPr>
          <w:b/>
          <w:sz w:val="40"/>
        </w:rPr>
      </w:pPr>
    </w:p>
    <w:p w:rsidR="00773AF5" w:rsidRPr="006876D4" w:rsidRDefault="00773AF5">
      <w:pPr>
        <w:pStyle w:val="Zkladntext"/>
        <w:spacing w:before="18"/>
        <w:rPr>
          <w:b/>
          <w:sz w:val="40"/>
        </w:rPr>
      </w:pPr>
    </w:p>
    <w:p w:rsidR="00773AF5" w:rsidRPr="006876D4" w:rsidRDefault="005812B9">
      <w:pPr>
        <w:ind w:right="292"/>
        <w:jc w:val="center"/>
        <w:rPr>
          <w:b/>
          <w:sz w:val="36"/>
        </w:rPr>
      </w:pPr>
      <w:r w:rsidRPr="006876D4">
        <w:rPr>
          <w:b/>
          <w:w w:val="80"/>
          <w:sz w:val="36"/>
        </w:rPr>
        <w:t>Š</w:t>
      </w:r>
      <w:r w:rsidR="000E287D" w:rsidRPr="006876D4">
        <w:rPr>
          <w:b/>
          <w:w w:val="80"/>
          <w:sz w:val="36"/>
        </w:rPr>
        <w:t>kolský</w:t>
      </w:r>
      <w:r>
        <w:rPr>
          <w:b/>
          <w:w w:val="80"/>
          <w:sz w:val="36"/>
        </w:rPr>
        <w:t xml:space="preserve"> </w:t>
      </w:r>
      <w:r w:rsidR="000E287D" w:rsidRPr="006876D4">
        <w:rPr>
          <w:b/>
          <w:w w:val="80"/>
          <w:sz w:val="36"/>
        </w:rPr>
        <w:t>rok</w:t>
      </w:r>
      <w:r>
        <w:rPr>
          <w:b/>
          <w:w w:val="80"/>
          <w:sz w:val="36"/>
        </w:rPr>
        <w:t xml:space="preserve">: </w:t>
      </w:r>
      <w:r w:rsidR="000E287D" w:rsidRPr="006876D4">
        <w:rPr>
          <w:b/>
          <w:spacing w:val="-2"/>
          <w:w w:val="80"/>
          <w:sz w:val="36"/>
        </w:rPr>
        <w:t>202</w:t>
      </w:r>
      <w:r w:rsidR="006833D7" w:rsidRPr="006876D4">
        <w:rPr>
          <w:b/>
          <w:spacing w:val="-2"/>
          <w:w w:val="80"/>
          <w:sz w:val="36"/>
        </w:rPr>
        <w:t>5/2026</w:t>
      </w:r>
    </w:p>
    <w:p w:rsidR="00773AF5" w:rsidRPr="006876D4" w:rsidRDefault="00773AF5">
      <w:pPr>
        <w:jc w:val="center"/>
        <w:rPr>
          <w:b/>
          <w:sz w:val="36"/>
        </w:rPr>
        <w:sectPr w:rsidR="00773AF5" w:rsidRPr="006876D4">
          <w:type w:val="continuous"/>
          <w:pgSz w:w="11930" w:h="16860"/>
          <w:pgMar w:top="640" w:right="1559" w:bottom="280" w:left="1417" w:header="708" w:footer="708" w:gutter="0"/>
          <w:cols w:space="708"/>
        </w:sectPr>
      </w:pPr>
    </w:p>
    <w:p w:rsidR="006833D7" w:rsidRPr="006876D4" w:rsidRDefault="006833D7" w:rsidP="006833D7">
      <w:pPr>
        <w:pStyle w:val="Zkladntext"/>
        <w:ind w:left="140" w:right="137"/>
        <w:jc w:val="both"/>
      </w:pPr>
      <w:r w:rsidRPr="006876D4">
        <w:lastRenderedPageBreak/>
        <w:t>Úprava školského poriadku formou dodatku sa deje na základe usmernenia, ktoré nadväzuje</w:t>
      </w:r>
      <w:r w:rsidR="00C76A09">
        <w:t xml:space="preserve"> </w:t>
      </w:r>
      <w:r w:rsidRPr="006876D4">
        <w:t>na</w:t>
      </w:r>
      <w:r w:rsidR="00C76A09">
        <w:t xml:space="preserve"> </w:t>
      </w:r>
      <w:r w:rsidRPr="006876D4">
        <w:t>zákon</w:t>
      </w:r>
      <w:r w:rsidR="00C76A09">
        <w:t xml:space="preserve"> </w:t>
      </w:r>
      <w:r w:rsidRPr="006876D4">
        <w:t>č.176/2025Z.z.,ktorým</w:t>
      </w:r>
      <w:r w:rsidR="00C76A09">
        <w:t xml:space="preserve"> </w:t>
      </w:r>
      <w:r w:rsidRPr="006876D4">
        <w:t>sa</w:t>
      </w:r>
      <w:r w:rsidR="00C76A09">
        <w:t xml:space="preserve"> </w:t>
      </w:r>
      <w:r w:rsidRPr="006876D4">
        <w:t>mení</w:t>
      </w:r>
      <w:r w:rsidR="00C76A09">
        <w:t xml:space="preserve"> </w:t>
      </w:r>
      <w:r w:rsidRPr="006876D4">
        <w:t>a</w:t>
      </w:r>
      <w:r w:rsidR="00C76A09">
        <w:t> </w:t>
      </w:r>
      <w:r w:rsidRPr="006876D4">
        <w:t>dopĺňa</w:t>
      </w:r>
      <w:r w:rsidR="00C76A09">
        <w:t xml:space="preserve"> </w:t>
      </w:r>
      <w:r w:rsidRPr="006876D4">
        <w:t>zákon</w:t>
      </w:r>
      <w:r w:rsidR="00C76A09">
        <w:t xml:space="preserve"> </w:t>
      </w:r>
      <w:r w:rsidRPr="006876D4">
        <w:t>č.245/2008</w:t>
      </w:r>
      <w:r w:rsidR="00C76A09">
        <w:t xml:space="preserve"> </w:t>
      </w:r>
      <w:r w:rsidRPr="006876D4">
        <w:t>Z.z.</w:t>
      </w:r>
      <w:r w:rsidR="00C76A09">
        <w:t xml:space="preserve"> </w:t>
      </w:r>
      <w:r w:rsidRPr="006876D4">
        <w:t>o</w:t>
      </w:r>
      <w:r w:rsidR="00C76A09">
        <w:t xml:space="preserve"> </w:t>
      </w:r>
      <w:r w:rsidRPr="006876D4">
        <w:t>výchove a vzdelávaní (školský zákon) a o zmene a doplnení niektorých zákonov v znení neskorších predpisov (ďalej len „školský zákon“). Uvedenou novelou školského zákona sa v § 144 upravili pravidlá ospravedlňovania neprítomnosti</w:t>
      </w:r>
      <w:r w:rsidR="005812B9">
        <w:t xml:space="preserve"> </w:t>
      </w:r>
      <w:r w:rsidRPr="006876D4">
        <w:t>žiakov</w:t>
      </w:r>
      <w:r w:rsidR="005812B9">
        <w:t xml:space="preserve"> </w:t>
      </w:r>
      <w:r w:rsidRPr="006876D4">
        <w:t>základných škôl vo výchove a vzdelávaní (ďalej len „ospravedlňovanie“).</w:t>
      </w:r>
    </w:p>
    <w:p w:rsidR="006833D7" w:rsidRPr="006876D4" w:rsidRDefault="006833D7" w:rsidP="006833D7">
      <w:pPr>
        <w:pStyle w:val="Zkladntext"/>
        <w:spacing w:before="1"/>
      </w:pPr>
    </w:p>
    <w:p w:rsidR="000E287D" w:rsidRPr="000E287D" w:rsidRDefault="000E287D" w:rsidP="000E287D">
      <w:pPr>
        <w:pStyle w:val="Nadpis1"/>
        <w:tabs>
          <w:tab w:val="left" w:pos="500"/>
        </w:tabs>
        <w:ind w:left="0"/>
        <w:jc w:val="center"/>
      </w:pPr>
      <w:r w:rsidRPr="000E287D">
        <w:t>Článok 1</w:t>
      </w:r>
    </w:p>
    <w:p w:rsidR="006833D7" w:rsidRPr="006876D4" w:rsidRDefault="006833D7" w:rsidP="000E287D">
      <w:pPr>
        <w:pStyle w:val="Nadpis1"/>
        <w:tabs>
          <w:tab w:val="left" w:pos="500"/>
        </w:tabs>
        <w:ind w:left="0"/>
        <w:jc w:val="center"/>
        <w:rPr>
          <w:u w:val="single"/>
        </w:rPr>
      </w:pPr>
      <w:r w:rsidRPr="006876D4">
        <w:rPr>
          <w:u w:val="single"/>
        </w:rPr>
        <w:t>Ospravedlňovanie–</w:t>
      </w:r>
      <w:r w:rsidRPr="006876D4">
        <w:rPr>
          <w:spacing w:val="-2"/>
          <w:u w:val="single"/>
        </w:rPr>
        <w:t xml:space="preserve"> všeobecne</w:t>
      </w:r>
    </w:p>
    <w:p w:rsidR="006833D7" w:rsidRPr="006876D4" w:rsidRDefault="006833D7" w:rsidP="006833D7">
      <w:pPr>
        <w:spacing w:before="119" w:line="252" w:lineRule="exact"/>
        <w:ind w:left="140"/>
        <w:rPr>
          <w:b/>
          <w:sz w:val="24"/>
          <w:szCs w:val="24"/>
        </w:rPr>
      </w:pPr>
      <w:r w:rsidRPr="006876D4">
        <w:rPr>
          <w:sz w:val="24"/>
          <w:szCs w:val="24"/>
          <w:u w:val="single"/>
        </w:rPr>
        <w:t>Za</w:t>
      </w:r>
      <w:r w:rsidR="005812B9">
        <w:rPr>
          <w:sz w:val="24"/>
          <w:szCs w:val="24"/>
          <w:u w:val="single"/>
        </w:rPr>
        <w:t xml:space="preserve"> </w:t>
      </w:r>
      <w:r w:rsidRPr="006876D4">
        <w:rPr>
          <w:sz w:val="24"/>
          <w:szCs w:val="24"/>
          <w:u w:val="single"/>
        </w:rPr>
        <w:t>dôvod</w:t>
      </w:r>
      <w:r w:rsidR="005812B9">
        <w:rPr>
          <w:sz w:val="24"/>
          <w:szCs w:val="24"/>
          <w:u w:val="single"/>
        </w:rPr>
        <w:t xml:space="preserve"> </w:t>
      </w:r>
      <w:r w:rsidRPr="006876D4">
        <w:rPr>
          <w:b/>
          <w:sz w:val="24"/>
          <w:szCs w:val="24"/>
          <w:u w:val="single"/>
        </w:rPr>
        <w:t>ospravedlniteľnej</w:t>
      </w:r>
      <w:r w:rsidR="005812B9">
        <w:rPr>
          <w:b/>
          <w:sz w:val="24"/>
          <w:szCs w:val="24"/>
          <w:u w:val="single"/>
        </w:rPr>
        <w:t xml:space="preserve"> </w:t>
      </w:r>
      <w:r w:rsidRPr="006876D4">
        <w:rPr>
          <w:b/>
          <w:sz w:val="24"/>
          <w:szCs w:val="24"/>
          <w:u w:val="single"/>
        </w:rPr>
        <w:t>neprítomnosti</w:t>
      </w:r>
      <w:r w:rsidR="005812B9">
        <w:rPr>
          <w:b/>
          <w:sz w:val="24"/>
          <w:szCs w:val="24"/>
          <w:u w:val="single"/>
        </w:rPr>
        <w:t xml:space="preserve"> </w:t>
      </w:r>
      <w:r w:rsidRPr="006876D4">
        <w:rPr>
          <w:sz w:val="24"/>
          <w:szCs w:val="24"/>
          <w:u w:val="single"/>
        </w:rPr>
        <w:t>žiaka</w:t>
      </w:r>
      <w:r w:rsidR="005812B9">
        <w:rPr>
          <w:sz w:val="24"/>
          <w:szCs w:val="24"/>
          <w:u w:val="single"/>
        </w:rPr>
        <w:t xml:space="preserve"> </w:t>
      </w:r>
      <w:r w:rsidRPr="006876D4">
        <w:rPr>
          <w:sz w:val="24"/>
          <w:szCs w:val="24"/>
          <w:u w:val="single"/>
        </w:rPr>
        <w:t>na</w:t>
      </w:r>
      <w:r w:rsidR="005812B9">
        <w:rPr>
          <w:sz w:val="24"/>
          <w:szCs w:val="24"/>
          <w:u w:val="single"/>
        </w:rPr>
        <w:t xml:space="preserve"> </w:t>
      </w:r>
      <w:r w:rsidRPr="006876D4">
        <w:rPr>
          <w:sz w:val="24"/>
          <w:szCs w:val="24"/>
          <w:u w:val="single"/>
        </w:rPr>
        <w:t>výchove</w:t>
      </w:r>
      <w:r w:rsidR="005812B9">
        <w:rPr>
          <w:sz w:val="24"/>
          <w:szCs w:val="24"/>
          <w:u w:val="single"/>
        </w:rPr>
        <w:t xml:space="preserve"> </w:t>
      </w:r>
      <w:r w:rsidRPr="006876D4">
        <w:rPr>
          <w:sz w:val="24"/>
          <w:szCs w:val="24"/>
          <w:u w:val="single"/>
        </w:rPr>
        <w:t>a</w:t>
      </w:r>
      <w:r w:rsidR="005812B9">
        <w:rPr>
          <w:sz w:val="24"/>
          <w:szCs w:val="24"/>
          <w:u w:val="single"/>
        </w:rPr>
        <w:t> </w:t>
      </w:r>
      <w:r w:rsidRPr="006876D4">
        <w:rPr>
          <w:sz w:val="24"/>
          <w:szCs w:val="24"/>
          <w:u w:val="single"/>
        </w:rPr>
        <w:t>vzdelávaní</w:t>
      </w:r>
      <w:r w:rsidR="005812B9">
        <w:rPr>
          <w:sz w:val="24"/>
          <w:szCs w:val="24"/>
          <w:u w:val="single"/>
        </w:rPr>
        <w:t xml:space="preserve"> </w:t>
      </w:r>
      <w:r w:rsidRPr="006876D4">
        <w:rPr>
          <w:sz w:val="24"/>
          <w:szCs w:val="24"/>
          <w:u w:val="single"/>
        </w:rPr>
        <w:t>sa</w:t>
      </w:r>
      <w:r w:rsidR="005812B9">
        <w:rPr>
          <w:sz w:val="24"/>
          <w:szCs w:val="24"/>
          <w:u w:val="single"/>
        </w:rPr>
        <w:t xml:space="preserve"> </w:t>
      </w:r>
      <w:r w:rsidRPr="006876D4">
        <w:rPr>
          <w:sz w:val="24"/>
          <w:szCs w:val="24"/>
          <w:u w:val="single"/>
        </w:rPr>
        <w:t>uznáva</w:t>
      </w:r>
      <w:r w:rsidR="005812B9">
        <w:rPr>
          <w:sz w:val="24"/>
          <w:szCs w:val="24"/>
          <w:u w:val="single"/>
        </w:rPr>
        <w:t xml:space="preserve"> </w:t>
      </w:r>
      <w:r w:rsidRPr="006876D4">
        <w:rPr>
          <w:b/>
          <w:spacing w:val="-2"/>
          <w:sz w:val="24"/>
          <w:szCs w:val="24"/>
          <w:u w:val="single"/>
        </w:rPr>
        <w:t>najmä:</w:t>
      </w:r>
    </w:p>
    <w:p w:rsidR="006833D7" w:rsidRPr="006876D4" w:rsidRDefault="005812B9" w:rsidP="006833D7">
      <w:pPr>
        <w:pStyle w:val="Odsekzoznamu"/>
        <w:numPr>
          <w:ilvl w:val="1"/>
          <w:numId w:val="12"/>
        </w:numPr>
        <w:tabs>
          <w:tab w:val="left" w:pos="861"/>
        </w:tabs>
        <w:spacing w:line="252" w:lineRule="exact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 w:rsidR="006833D7" w:rsidRPr="006876D4">
        <w:rPr>
          <w:sz w:val="24"/>
          <w:szCs w:val="24"/>
        </w:rPr>
        <w:t>horoba</w:t>
      </w:r>
      <w:r>
        <w:rPr>
          <w:sz w:val="24"/>
          <w:szCs w:val="24"/>
        </w:rPr>
        <w:t xml:space="preserve"> </w:t>
      </w:r>
      <w:r w:rsidR="006833D7" w:rsidRPr="006876D4">
        <w:rPr>
          <w:sz w:val="24"/>
          <w:szCs w:val="24"/>
        </w:rPr>
        <w:t>alebo</w:t>
      </w:r>
      <w:r>
        <w:rPr>
          <w:sz w:val="24"/>
          <w:szCs w:val="24"/>
        </w:rPr>
        <w:t xml:space="preserve"> </w:t>
      </w:r>
      <w:r w:rsidR="006833D7" w:rsidRPr="006876D4">
        <w:rPr>
          <w:spacing w:val="-2"/>
          <w:sz w:val="24"/>
          <w:szCs w:val="24"/>
        </w:rPr>
        <w:t>úraz,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spacing w:line="252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lekárom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nariadený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zákaz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dochádzky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</w:t>
      </w:r>
      <w:r w:rsidR="005812B9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školy,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spacing w:before="2" w:line="252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mimoriadne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nepriaznivé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poveternostné</w:t>
      </w:r>
      <w:r w:rsidR="005812B9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podmienky,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spacing w:line="252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náhle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prerušenie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premávky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hromadných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dopravných</w:t>
      </w:r>
      <w:r w:rsidR="005812B9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prostriedkov,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spacing w:before="2" w:line="252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mimoriadne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udalosti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</w:t>
      </w:r>
      <w:r w:rsidR="005812B9">
        <w:rPr>
          <w:sz w:val="24"/>
          <w:szCs w:val="24"/>
        </w:rPr>
        <w:t> </w:t>
      </w:r>
      <w:r w:rsidRPr="006876D4">
        <w:rPr>
          <w:sz w:val="24"/>
          <w:szCs w:val="24"/>
        </w:rPr>
        <w:t>rodine</w:t>
      </w:r>
      <w:r w:rsidR="005812B9">
        <w:rPr>
          <w:sz w:val="24"/>
          <w:szCs w:val="24"/>
        </w:rPr>
        <w:t xml:space="preserve"> 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spacing w:line="252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účasť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dieťaťa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súťažiach,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ak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nejde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reprezentáciu</w:t>
      </w:r>
      <w:r w:rsidRPr="006876D4">
        <w:rPr>
          <w:spacing w:val="-2"/>
          <w:sz w:val="24"/>
          <w:szCs w:val="24"/>
        </w:rPr>
        <w:t xml:space="preserve"> školy.</w:t>
      </w:r>
    </w:p>
    <w:p w:rsidR="005812B9" w:rsidRPr="006876D4" w:rsidRDefault="006833D7" w:rsidP="005812B9">
      <w:pPr>
        <w:pStyle w:val="Zkladntext"/>
        <w:spacing w:before="1" w:line="252" w:lineRule="exact"/>
        <w:ind w:left="140"/>
      </w:pPr>
      <w:r w:rsidRPr="006876D4">
        <w:t>Neprítomnosť</w:t>
      </w:r>
      <w:r w:rsidR="005812B9">
        <w:t xml:space="preserve"> </w:t>
      </w:r>
      <w:r w:rsidRPr="006876D4">
        <w:t>žiaka</w:t>
      </w:r>
      <w:r w:rsidR="005812B9">
        <w:t xml:space="preserve"> </w:t>
      </w:r>
      <w:r w:rsidRPr="006876D4">
        <w:rPr>
          <w:b/>
        </w:rPr>
        <w:t>ospravedlňuje</w:t>
      </w:r>
      <w:r w:rsidR="005812B9">
        <w:rPr>
          <w:b/>
        </w:rPr>
        <w:t xml:space="preserve"> </w:t>
      </w:r>
      <w:r w:rsidRPr="006876D4">
        <w:rPr>
          <w:b/>
        </w:rPr>
        <w:t>základná</w:t>
      </w:r>
      <w:r w:rsidR="005812B9">
        <w:rPr>
          <w:b/>
        </w:rPr>
        <w:t xml:space="preserve"> </w:t>
      </w:r>
      <w:r w:rsidRPr="006876D4">
        <w:rPr>
          <w:b/>
        </w:rPr>
        <w:t>škola</w:t>
      </w:r>
      <w:r w:rsidR="005812B9">
        <w:rPr>
          <w:b/>
        </w:rPr>
        <w:t xml:space="preserve"> </w:t>
      </w:r>
      <w:r w:rsidRPr="006876D4">
        <w:t>na</w:t>
      </w:r>
      <w:r w:rsidR="005812B9">
        <w:t xml:space="preserve"> </w:t>
      </w:r>
      <w:r w:rsidRPr="006876D4">
        <w:t>základe</w:t>
      </w:r>
      <w:r w:rsidR="005812B9">
        <w:t xml:space="preserve"> </w:t>
      </w:r>
      <w:r w:rsidRPr="006876D4">
        <w:t>žiadosti</w:t>
      </w:r>
      <w:r w:rsidR="005812B9">
        <w:t xml:space="preserve"> </w:t>
      </w:r>
      <w:r w:rsidRPr="006876D4">
        <w:t>jeho</w:t>
      </w:r>
      <w:r w:rsidR="005812B9">
        <w:t xml:space="preserve"> </w:t>
      </w:r>
      <w:r w:rsidRPr="006876D4">
        <w:t>zákonného</w:t>
      </w:r>
      <w:r w:rsidR="005812B9">
        <w:t xml:space="preserve"> </w:t>
      </w:r>
      <w:r w:rsidRPr="006876D4">
        <w:t>zástupcu</w:t>
      </w:r>
      <w:r w:rsidR="005812B9">
        <w:t xml:space="preserve"> </w:t>
      </w:r>
      <w:r w:rsidRPr="006876D4">
        <w:rPr>
          <w:spacing w:val="-2"/>
        </w:rPr>
        <w:t>alebo</w:t>
      </w:r>
      <w:r w:rsidR="005812B9">
        <w:rPr>
          <w:spacing w:val="-2"/>
        </w:rPr>
        <w:t xml:space="preserve"> </w:t>
      </w:r>
      <w:r w:rsidR="005812B9" w:rsidRPr="006876D4">
        <w:t>zástupcu</w:t>
      </w:r>
      <w:r w:rsidR="005812B9">
        <w:t xml:space="preserve"> </w:t>
      </w:r>
      <w:r w:rsidR="005812B9" w:rsidRPr="006876D4">
        <w:rPr>
          <w:spacing w:val="-2"/>
        </w:rPr>
        <w:t>zariadenia.</w:t>
      </w:r>
    </w:p>
    <w:p w:rsidR="006833D7" w:rsidRPr="006876D4" w:rsidRDefault="006833D7" w:rsidP="006833D7">
      <w:pPr>
        <w:spacing w:line="252" w:lineRule="exact"/>
        <w:ind w:left="140"/>
        <w:rPr>
          <w:sz w:val="24"/>
          <w:szCs w:val="24"/>
        </w:rPr>
      </w:pPr>
    </w:p>
    <w:p w:rsidR="006833D7" w:rsidRPr="006876D4" w:rsidRDefault="005812B9" w:rsidP="006833D7">
      <w:pPr>
        <w:pStyle w:val="Zkladntext"/>
        <w:spacing w:before="1" w:line="252" w:lineRule="exact"/>
        <w:ind w:left="140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6833D7" w:rsidRPr="006876D4" w:rsidRDefault="006833D7" w:rsidP="006833D7">
      <w:pPr>
        <w:spacing w:line="252" w:lineRule="exact"/>
        <w:ind w:left="140"/>
        <w:rPr>
          <w:b/>
          <w:sz w:val="24"/>
          <w:szCs w:val="24"/>
        </w:rPr>
      </w:pPr>
      <w:r w:rsidRPr="006876D4">
        <w:rPr>
          <w:b/>
          <w:sz w:val="24"/>
          <w:szCs w:val="24"/>
          <w:u w:val="single"/>
        </w:rPr>
        <w:t>Základná</w:t>
      </w:r>
      <w:r w:rsidR="005812B9">
        <w:rPr>
          <w:b/>
          <w:sz w:val="24"/>
          <w:szCs w:val="24"/>
          <w:u w:val="single"/>
        </w:rPr>
        <w:t xml:space="preserve"> </w:t>
      </w:r>
      <w:r w:rsidRPr="006876D4">
        <w:rPr>
          <w:b/>
          <w:sz w:val="24"/>
          <w:szCs w:val="24"/>
          <w:u w:val="single"/>
        </w:rPr>
        <w:t>škola</w:t>
      </w:r>
      <w:r w:rsidRPr="006876D4">
        <w:rPr>
          <w:b/>
          <w:spacing w:val="-5"/>
          <w:sz w:val="24"/>
          <w:szCs w:val="24"/>
          <w:u w:val="single"/>
        </w:rPr>
        <w:t xml:space="preserve"> si v tomto dodatku </w:t>
      </w:r>
      <w:r w:rsidRPr="006876D4">
        <w:rPr>
          <w:sz w:val="24"/>
          <w:szCs w:val="24"/>
          <w:u w:val="single"/>
        </w:rPr>
        <w:t>upravuje</w:t>
      </w:r>
      <w:r w:rsidRPr="006876D4">
        <w:rPr>
          <w:b/>
          <w:spacing w:val="-2"/>
          <w:sz w:val="24"/>
          <w:szCs w:val="24"/>
          <w:u w:val="single"/>
        </w:rPr>
        <w:t>:</w:t>
      </w:r>
    </w:p>
    <w:p w:rsidR="006833D7" w:rsidRPr="006876D4" w:rsidRDefault="006833D7" w:rsidP="006833D7">
      <w:pPr>
        <w:pStyle w:val="Odsekzoznamu"/>
        <w:numPr>
          <w:ilvl w:val="0"/>
          <w:numId w:val="11"/>
        </w:numPr>
        <w:tabs>
          <w:tab w:val="left" w:pos="861"/>
        </w:tabs>
        <w:spacing w:before="2" w:line="269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podrobnosti</w:t>
      </w:r>
      <w:r w:rsidR="005812B9">
        <w:rPr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o</w:t>
      </w:r>
      <w:r w:rsidR="005812B9">
        <w:rPr>
          <w:b/>
          <w:sz w:val="24"/>
          <w:szCs w:val="24"/>
        </w:rPr>
        <w:t> </w:t>
      </w:r>
      <w:r w:rsidRPr="006876D4">
        <w:rPr>
          <w:b/>
          <w:sz w:val="24"/>
          <w:szCs w:val="24"/>
        </w:rPr>
        <w:t>spôsoboch</w:t>
      </w:r>
      <w:r w:rsidR="005812B9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preukazovania</w:t>
      </w:r>
      <w:r w:rsidR="005812B9">
        <w:rPr>
          <w:b/>
          <w:sz w:val="24"/>
          <w:szCs w:val="24"/>
        </w:rPr>
        <w:t xml:space="preserve"> </w:t>
      </w:r>
      <w:r w:rsidRPr="006876D4">
        <w:rPr>
          <w:sz w:val="24"/>
          <w:szCs w:val="24"/>
        </w:rPr>
        <w:t>dôvodov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neprítomnosti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žiaka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výchove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</w:t>
      </w:r>
      <w:r w:rsidR="005812B9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vzdelávaní,</w:t>
      </w:r>
    </w:p>
    <w:p w:rsidR="006833D7" w:rsidRPr="006876D4" w:rsidRDefault="006833D7" w:rsidP="006833D7">
      <w:pPr>
        <w:pStyle w:val="Odsekzoznamu"/>
        <w:numPr>
          <w:ilvl w:val="0"/>
          <w:numId w:val="11"/>
        </w:numPr>
        <w:tabs>
          <w:tab w:val="left" w:pos="861"/>
        </w:tabs>
        <w:spacing w:line="268" w:lineRule="exact"/>
        <w:jc w:val="left"/>
        <w:rPr>
          <w:b/>
          <w:sz w:val="24"/>
          <w:szCs w:val="24"/>
        </w:rPr>
      </w:pPr>
      <w:r w:rsidRPr="006876D4">
        <w:rPr>
          <w:b/>
          <w:sz w:val="24"/>
          <w:szCs w:val="24"/>
        </w:rPr>
        <w:t>lehotu,</w:t>
      </w:r>
      <w:r w:rsidR="005812B9">
        <w:rPr>
          <w:b/>
          <w:sz w:val="24"/>
          <w:szCs w:val="24"/>
        </w:rPr>
        <w:t xml:space="preserve"> </w:t>
      </w:r>
      <w:r w:rsidRPr="006876D4">
        <w:rPr>
          <w:sz w:val="24"/>
          <w:szCs w:val="24"/>
        </w:rPr>
        <w:t>v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ktorej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je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zákonný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zástupca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alebo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zástupca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zariadenia</w:t>
      </w:r>
      <w:r w:rsidR="005812B9">
        <w:rPr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povinný</w:t>
      </w:r>
      <w:r w:rsidR="005812B9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preukázať</w:t>
      </w:r>
      <w:r w:rsidR="005812B9">
        <w:rPr>
          <w:b/>
          <w:sz w:val="24"/>
          <w:szCs w:val="24"/>
        </w:rPr>
        <w:t xml:space="preserve"> </w:t>
      </w:r>
      <w:r w:rsidRPr="006876D4">
        <w:rPr>
          <w:b/>
          <w:spacing w:val="-2"/>
          <w:sz w:val="24"/>
          <w:szCs w:val="24"/>
        </w:rPr>
        <w:t>dôvody</w:t>
      </w:r>
    </w:p>
    <w:p w:rsidR="006833D7" w:rsidRPr="006876D4" w:rsidRDefault="006833D7" w:rsidP="006833D7">
      <w:pPr>
        <w:spacing w:line="252" w:lineRule="exact"/>
        <w:ind w:left="861"/>
        <w:rPr>
          <w:sz w:val="24"/>
          <w:szCs w:val="24"/>
        </w:rPr>
      </w:pPr>
      <w:r w:rsidRPr="006876D4">
        <w:rPr>
          <w:b/>
          <w:sz w:val="24"/>
          <w:szCs w:val="24"/>
        </w:rPr>
        <w:t>neprítomnosti</w:t>
      </w:r>
      <w:r w:rsidR="005812B9">
        <w:rPr>
          <w:b/>
          <w:sz w:val="24"/>
          <w:szCs w:val="24"/>
        </w:rPr>
        <w:t xml:space="preserve"> </w:t>
      </w:r>
      <w:r w:rsidRPr="006876D4">
        <w:rPr>
          <w:sz w:val="24"/>
          <w:szCs w:val="24"/>
        </w:rPr>
        <w:t>žiaka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výchove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</w:t>
      </w:r>
      <w:r w:rsidR="005812B9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vzdelávaní,</w:t>
      </w:r>
    </w:p>
    <w:p w:rsidR="006833D7" w:rsidRPr="006876D4" w:rsidRDefault="006833D7" w:rsidP="006833D7">
      <w:pPr>
        <w:pStyle w:val="Odsekzoznamu"/>
        <w:numPr>
          <w:ilvl w:val="0"/>
          <w:numId w:val="11"/>
        </w:numPr>
        <w:tabs>
          <w:tab w:val="left" w:pos="860"/>
        </w:tabs>
        <w:spacing w:line="269" w:lineRule="exact"/>
        <w:ind w:left="860" w:hanging="359"/>
        <w:rPr>
          <w:sz w:val="24"/>
          <w:szCs w:val="24"/>
        </w:rPr>
      </w:pPr>
      <w:r w:rsidRPr="006876D4">
        <w:rPr>
          <w:sz w:val="24"/>
          <w:szCs w:val="24"/>
        </w:rPr>
        <w:t>podrobnosti</w:t>
      </w:r>
      <w:r w:rsidR="005812B9">
        <w:rPr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o</w:t>
      </w:r>
      <w:r w:rsidR="005812B9">
        <w:rPr>
          <w:b/>
          <w:sz w:val="24"/>
          <w:szCs w:val="24"/>
        </w:rPr>
        <w:t> </w:t>
      </w:r>
      <w:r w:rsidRPr="006876D4">
        <w:rPr>
          <w:b/>
          <w:sz w:val="24"/>
          <w:szCs w:val="24"/>
        </w:rPr>
        <w:t>dokladoch</w:t>
      </w:r>
      <w:r w:rsidR="005812B9">
        <w:rPr>
          <w:b/>
          <w:sz w:val="24"/>
          <w:szCs w:val="24"/>
        </w:rPr>
        <w:t xml:space="preserve"> </w:t>
      </w:r>
      <w:r w:rsidRPr="006876D4">
        <w:rPr>
          <w:sz w:val="24"/>
          <w:szCs w:val="24"/>
        </w:rPr>
        <w:t>preukazujúcich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dôvody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neprítomnosti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žiaka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výchove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</w:t>
      </w:r>
      <w:r w:rsidR="005812B9">
        <w:rPr>
          <w:spacing w:val="-2"/>
          <w:sz w:val="24"/>
          <w:szCs w:val="24"/>
        </w:rPr>
        <w:t> vzdelávaní,</w:t>
      </w:r>
    </w:p>
    <w:p w:rsidR="006833D7" w:rsidRPr="006876D4" w:rsidRDefault="006833D7" w:rsidP="006833D7">
      <w:pPr>
        <w:pStyle w:val="Odsekzoznamu"/>
        <w:numPr>
          <w:ilvl w:val="0"/>
          <w:numId w:val="11"/>
        </w:numPr>
        <w:tabs>
          <w:tab w:val="left" w:pos="861"/>
        </w:tabs>
        <w:ind w:right="143"/>
        <w:rPr>
          <w:sz w:val="24"/>
          <w:szCs w:val="24"/>
        </w:rPr>
      </w:pPr>
      <w:r w:rsidRPr="006876D4">
        <w:rPr>
          <w:sz w:val="24"/>
          <w:szCs w:val="24"/>
        </w:rPr>
        <w:t>ďalší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postup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školy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</w:t>
      </w:r>
      <w:r w:rsidR="005812B9">
        <w:rPr>
          <w:sz w:val="24"/>
          <w:szCs w:val="24"/>
        </w:rPr>
        <w:t> </w:t>
      </w:r>
      <w:r w:rsidRPr="006876D4">
        <w:rPr>
          <w:sz w:val="24"/>
          <w:szCs w:val="24"/>
        </w:rPr>
        <w:t>prípade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neospravedlnenej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neprítomnosti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žiaka,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vrátane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možných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uložení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opatrení vo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výchove,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zníženia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známky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zo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správania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</w:t>
      </w:r>
      <w:r w:rsidR="005812B9">
        <w:rPr>
          <w:sz w:val="24"/>
          <w:szCs w:val="24"/>
        </w:rPr>
        <w:t> </w:t>
      </w:r>
      <w:r w:rsidRPr="006876D4">
        <w:rPr>
          <w:sz w:val="24"/>
          <w:szCs w:val="24"/>
        </w:rPr>
        <w:t>oznámenia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príslušným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orgánom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verejnej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správy (napr. obci, orgánu sociálnoprávnej ochrany detí a sociálnej kurately).</w:t>
      </w:r>
    </w:p>
    <w:p w:rsidR="000E287D" w:rsidRDefault="000E287D" w:rsidP="006876D4">
      <w:pPr>
        <w:pStyle w:val="Nadpis1"/>
        <w:tabs>
          <w:tab w:val="left" w:pos="380"/>
        </w:tabs>
        <w:spacing w:before="252"/>
        <w:rPr>
          <w:u w:val="single"/>
        </w:rPr>
      </w:pPr>
    </w:p>
    <w:p w:rsidR="000E287D" w:rsidRPr="000E287D" w:rsidRDefault="000E287D" w:rsidP="000E287D">
      <w:pPr>
        <w:pStyle w:val="Nadpis1"/>
        <w:tabs>
          <w:tab w:val="left" w:pos="380"/>
        </w:tabs>
        <w:spacing w:before="252"/>
        <w:jc w:val="center"/>
      </w:pPr>
      <w:r w:rsidRPr="000E287D">
        <w:t>Článok 2</w:t>
      </w:r>
    </w:p>
    <w:p w:rsidR="006833D7" w:rsidRPr="006876D4" w:rsidRDefault="006833D7" w:rsidP="000E287D">
      <w:pPr>
        <w:pStyle w:val="Nadpis1"/>
        <w:tabs>
          <w:tab w:val="left" w:pos="380"/>
        </w:tabs>
        <w:spacing w:before="252"/>
        <w:jc w:val="center"/>
        <w:rPr>
          <w:u w:val="single"/>
        </w:rPr>
      </w:pPr>
      <w:r w:rsidRPr="006876D4">
        <w:rPr>
          <w:u w:val="single"/>
        </w:rPr>
        <w:t>Režimy</w:t>
      </w:r>
      <w:r w:rsidR="005812B9">
        <w:rPr>
          <w:u w:val="single"/>
        </w:rPr>
        <w:t xml:space="preserve"> </w:t>
      </w:r>
      <w:r w:rsidRPr="006876D4">
        <w:rPr>
          <w:u w:val="single"/>
        </w:rPr>
        <w:t>ospravedlňovania</w:t>
      </w:r>
      <w:r w:rsidR="005812B9">
        <w:rPr>
          <w:u w:val="single"/>
        </w:rPr>
        <w:t xml:space="preserve"> </w:t>
      </w:r>
      <w:r w:rsidRPr="006876D4">
        <w:rPr>
          <w:u w:val="single"/>
        </w:rPr>
        <w:t>z</w:t>
      </w:r>
      <w:r w:rsidR="005812B9">
        <w:rPr>
          <w:u w:val="single"/>
        </w:rPr>
        <w:t> </w:t>
      </w:r>
      <w:r w:rsidRPr="006876D4">
        <w:rPr>
          <w:u w:val="single"/>
        </w:rPr>
        <w:t>dôvodu</w:t>
      </w:r>
      <w:r w:rsidR="005812B9">
        <w:rPr>
          <w:u w:val="single"/>
        </w:rPr>
        <w:t xml:space="preserve"> </w:t>
      </w:r>
      <w:r w:rsidRPr="006876D4">
        <w:rPr>
          <w:spacing w:val="-2"/>
          <w:u w:val="single"/>
        </w:rPr>
        <w:t>ochorenia</w:t>
      </w:r>
    </w:p>
    <w:p w:rsidR="006833D7" w:rsidRPr="006876D4" w:rsidRDefault="006833D7" w:rsidP="006833D7">
      <w:pPr>
        <w:spacing w:before="119"/>
        <w:ind w:left="140" w:right="134"/>
        <w:jc w:val="both"/>
        <w:rPr>
          <w:b/>
          <w:sz w:val="24"/>
          <w:szCs w:val="24"/>
        </w:rPr>
      </w:pPr>
      <w:r w:rsidRPr="006876D4">
        <w:rPr>
          <w:sz w:val="24"/>
          <w:szCs w:val="24"/>
        </w:rPr>
        <w:t>Školský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zákon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upravuje</w:t>
      </w:r>
      <w:r w:rsidR="005812B9">
        <w:rPr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dva</w:t>
      </w:r>
      <w:r w:rsidR="005812B9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režimy - prísnejší režim a</w:t>
      </w:r>
      <w:r w:rsidR="005812B9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miernejší režim</w:t>
      </w:r>
      <w:r w:rsidRPr="006876D4">
        <w:rPr>
          <w:sz w:val="24"/>
          <w:szCs w:val="24"/>
        </w:rPr>
        <w:t>,</w:t>
      </w:r>
      <w:r w:rsidR="00D23094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 rámci ktorých</w:t>
      </w:r>
      <w:r w:rsidR="005812B9">
        <w:rPr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je</w:t>
      </w:r>
      <w:r w:rsidR="005812B9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škola povinná</w:t>
      </w:r>
      <w:r w:rsidR="005812B9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ospravedlniť</w:t>
      </w:r>
      <w:r w:rsidR="005812B9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neprítomnosť</w:t>
      </w:r>
      <w:r w:rsidR="005812B9">
        <w:rPr>
          <w:b/>
          <w:sz w:val="24"/>
          <w:szCs w:val="24"/>
        </w:rPr>
        <w:t xml:space="preserve"> </w:t>
      </w:r>
      <w:r w:rsidRPr="006876D4">
        <w:rPr>
          <w:sz w:val="24"/>
          <w:szCs w:val="24"/>
        </w:rPr>
        <w:t>žiaka,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ktorá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vznikla</w:t>
      </w:r>
      <w:r w:rsidR="005812B9">
        <w:rPr>
          <w:sz w:val="24"/>
          <w:szCs w:val="24"/>
        </w:rPr>
        <w:t xml:space="preserve"> </w:t>
      </w:r>
      <w:r w:rsidRPr="006876D4">
        <w:rPr>
          <w:b/>
          <w:sz w:val="24"/>
          <w:szCs w:val="24"/>
          <w:u w:val="single"/>
        </w:rPr>
        <w:t>z</w:t>
      </w:r>
      <w:r w:rsidR="005812B9">
        <w:rPr>
          <w:b/>
          <w:sz w:val="24"/>
          <w:szCs w:val="24"/>
          <w:u w:val="single"/>
        </w:rPr>
        <w:t> </w:t>
      </w:r>
      <w:r w:rsidRPr="006876D4">
        <w:rPr>
          <w:b/>
          <w:sz w:val="24"/>
          <w:szCs w:val="24"/>
          <w:u w:val="single"/>
        </w:rPr>
        <w:t>dôvodu</w:t>
      </w:r>
      <w:r w:rsidR="005812B9">
        <w:rPr>
          <w:b/>
          <w:sz w:val="24"/>
          <w:szCs w:val="24"/>
          <w:u w:val="single"/>
        </w:rPr>
        <w:t xml:space="preserve"> </w:t>
      </w:r>
      <w:r w:rsidRPr="006876D4">
        <w:rPr>
          <w:b/>
          <w:sz w:val="24"/>
          <w:szCs w:val="24"/>
          <w:u w:val="single"/>
        </w:rPr>
        <w:t>ochorenia</w:t>
      </w:r>
      <w:r w:rsidR="005812B9">
        <w:rPr>
          <w:b/>
          <w:sz w:val="24"/>
          <w:szCs w:val="24"/>
          <w:u w:val="single"/>
        </w:rPr>
        <w:t xml:space="preserve"> </w:t>
      </w:r>
      <w:r w:rsidRPr="006876D4">
        <w:rPr>
          <w:b/>
          <w:sz w:val="24"/>
          <w:szCs w:val="24"/>
          <w:u w:val="single"/>
        </w:rPr>
        <w:t>na</w:t>
      </w:r>
      <w:r w:rsidR="005812B9">
        <w:rPr>
          <w:b/>
          <w:sz w:val="24"/>
          <w:szCs w:val="24"/>
          <w:u w:val="single"/>
        </w:rPr>
        <w:t xml:space="preserve"> </w:t>
      </w:r>
      <w:r w:rsidRPr="006876D4">
        <w:rPr>
          <w:b/>
          <w:sz w:val="24"/>
          <w:szCs w:val="24"/>
          <w:u w:val="single"/>
        </w:rPr>
        <w:t>základe</w:t>
      </w:r>
      <w:r w:rsidR="005812B9">
        <w:rPr>
          <w:b/>
          <w:sz w:val="24"/>
          <w:szCs w:val="24"/>
          <w:u w:val="single"/>
        </w:rPr>
        <w:t xml:space="preserve"> </w:t>
      </w:r>
      <w:r w:rsidRPr="006876D4">
        <w:rPr>
          <w:b/>
          <w:sz w:val="24"/>
          <w:szCs w:val="24"/>
          <w:u w:val="single"/>
        </w:rPr>
        <w:t>potvrdenia</w:t>
      </w:r>
      <w:r w:rsidR="005812B9">
        <w:rPr>
          <w:b/>
          <w:sz w:val="24"/>
          <w:szCs w:val="24"/>
          <w:u w:val="single"/>
        </w:rPr>
        <w:t xml:space="preserve"> </w:t>
      </w:r>
      <w:r w:rsidRPr="006876D4">
        <w:rPr>
          <w:b/>
          <w:sz w:val="24"/>
          <w:szCs w:val="24"/>
          <w:u w:val="single"/>
        </w:rPr>
        <w:t>od lekára</w:t>
      </w:r>
      <w:r w:rsidR="000E287D">
        <w:rPr>
          <w:b/>
          <w:sz w:val="24"/>
          <w:szCs w:val="24"/>
          <w:u w:val="single"/>
        </w:rPr>
        <w:t xml:space="preserve"> (príloha)</w:t>
      </w:r>
      <w:r w:rsidRPr="006876D4">
        <w:rPr>
          <w:b/>
          <w:sz w:val="24"/>
          <w:szCs w:val="24"/>
          <w:u w:val="single"/>
        </w:rPr>
        <w:t>;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0"/>
        </w:tabs>
        <w:spacing w:before="4"/>
        <w:ind w:left="860" w:hanging="359"/>
        <w:rPr>
          <w:sz w:val="24"/>
          <w:szCs w:val="24"/>
        </w:rPr>
      </w:pPr>
      <w:r w:rsidRPr="006876D4">
        <w:rPr>
          <w:sz w:val="24"/>
          <w:szCs w:val="24"/>
        </w:rPr>
        <w:t>pod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ochorením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sa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rozumie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nielen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choroba(napr.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chrípka),ale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aj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úraz</w:t>
      </w:r>
      <w:r w:rsidR="005812B9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alebo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alergická</w:t>
      </w:r>
      <w:r w:rsidR="0005773F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reakcia.</w:t>
      </w:r>
    </w:p>
    <w:p w:rsidR="006833D7" w:rsidRPr="006876D4" w:rsidRDefault="006833D7" w:rsidP="006833D7">
      <w:pPr>
        <w:tabs>
          <w:tab w:val="left" w:pos="860"/>
        </w:tabs>
        <w:spacing w:before="4"/>
        <w:rPr>
          <w:sz w:val="24"/>
          <w:szCs w:val="24"/>
        </w:rPr>
      </w:pPr>
    </w:p>
    <w:p w:rsidR="00C76A09" w:rsidRPr="00C76A09" w:rsidRDefault="006833D7" w:rsidP="00C76A09">
      <w:pPr>
        <w:tabs>
          <w:tab w:val="left" w:pos="860"/>
        </w:tabs>
        <w:spacing w:before="4"/>
        <w:jc w:val="both"/>
        <w:rPr>
          <w:sz w:val="24"/>
          <w:szCs w:val="24"/>
        </w:rPr>
      </w:pPr>
      <w:r w:rsidRPr="006876D4">
        <w:rPr>
          <w:sz w:val="24"/>
          <w:szCs w:val="24"/>
        </w:rPr>
        <w:t>Režim ospravedlňovania sa odvíja od referenčnej hodnoty.</w:t>
      </w:r>
      <w:r w:rsidR="006876D4" w:rsidRPr="006876D4">
        <w:rPr>
          <w:sz w:val="24"/>
          <w:szCs w:val="24"/>
        </w:rPr>
        <w:t xml:space="preserve"> Tá je pre našu š</w:t>
      </w:r>
      <w:r w:rsidR="0005773F">
        <w:rPr>
          <w:sz w:val="24"/>
          <w:szCs w:val="24"/>
        </w:rPr>
        <w:t>kolu za školský rok 202</w:t>
      </w:r>
      <w:r w:rsidR="00C76A09">
        <w:rPr>
          <w:sz w:val="24"/>
          <w:szCs w:val="24"/>
        </w:rPr>
        <w:t>5</w:t>
      </w:r>
      <w:r w:rsidR="0005773F">
        <w:rPr>
          <w:sz w:val="24"/>
          <w:szCs w:val="24"/>
        </w:rPr>
        <w:t>/202</w:t>
      </w:r>
      <w:r w:rsidR="00C76A09">
        <w:rPr>
          <w:sz w:val="24"/>
          <w:szCs w:val="24"/>
        </w:rPr>
        <w:t>6</w:t>
      </w:r>
      <w:r w:rsidR="0005773F">
        <w:rPr>
          <w:sz w:val="24"/>
          <w:szCs w:val="24"/>
        </w:rPr>
        <w:t xml:space="preserve"> </w:t>
      </w:r>
      <w:r w:rsidR="00D23094">
        <w:rPr>
          <w:sz w:val="24"/>
          <w:szCs w:val="24"/>
        </w:rPr>
        <w:t xml:space="preserve"> </w:t>
      </w:r>
      <w:r w:rsidR="007C7F33">
        <w:rPr>
          <w:sz w:val="24"/>
          <w:szCs w:val="24"/>
        </w:rPr>
        <w:t>218</w:t>
      </w:r>
      <w:r w:rsidR="006876D4" w:rsidRPr="006876D4">
        <w:rPr>
          <w:sz w:val="24"/>
          <w:szCs w:val="24"/>
        </w:rPr>
        <w:t xml:space="preserve"> vymeškaných hodín na žiaka.</w:t>
      </w:r>
      <w:r w:rsidR="00C76A09" w:rsidRPr="00C76A09">
        <w:rPr>
          <w:sz w:val="24"/>
          <w:szCs w:val="24"/>
        </w:rPr>
        <w:t> </w:t>
      </w:r>
    </w:p>
    <w:p w:rsidR="00C76A09" w:rsidRPr="00C76A09" w:rsidRDefault="00C76A09" w:rsidP="00C76A09">
      <w:pPr>
        <w:tabs>
          <w:tab w:val="left" w:pos="860"/>
        </w:tabs>
        <w:spacing w:before="4"/>
        <w:jc w:val="both"/>
        <w:rPr>
          <w:sz w:val="24"/>
          <w:szCs w:val="24"/>
        </w:rPr>
      </w:pPr>
      <w:r w:rsidRPr="00C76A09">
        <w:rPr>
          <w:sz w:val="24"/>
          <w:szCs w:val="24"/>
        </w:rPr>
        <w:t xml:space="preserve">Na základe  vyššie uvedeného, vzhľadom k tomu, že </w:t>
      </w:r>
      <w:r>
        <w:rPr>
          <w:sz w:val="24"/>
          <w:szCs w:val="24"/>
        </w:rPr>
        <w:t>n</w:t>
      </w:r>
      <w:r w:rsidRPr="00C76A09">
        <w:rPr>
          <w:sz w:val="24"/>
          <w:szCs w:val="24"/>
        </w:rPr>
        <w:t>aša škola </w:t>
      </w:r>
      <w:r w:rsidRPr="00C76A09">
        <w:rPr>
          <w:b/>
          <w:bCs/>
          <w:sz w:val="24"/>
          <w:szCs w:val="24"/>
          <w:u w:val="single"/>
        </w:rPr>
        <w:t>nepresiahla aktuálne stanovenú referenčnú hodnotu 267 hodín</w:t>
      </w:r>
      <w:r w:rsidRPr="00C76A09">
        <w:rPr>
          <w:sz w:val="24"/>
          <w:szCs w:val="24"/>
        </w:rPr>
        <w:t>,  </w:t>
      </w:r>
      <w:r>
        <w:rPr>
          <w:sz w:val="24"/>
          <w:szCs w:val="24"/>
        </w:rPr>
        <w:t xml:space="preserve">pre našu školu je </w:t>
      </w:r>
      <w:r w:rsidRPr="00C76A09">
        <w:rPr>
          <w:sz w:val="24"/>
          <w:szCs w:val="24"/>
        </w:rPr>
        <w:t>urč</w:t>
      </w:r>
      <w:r>
        <w:rPr>
          <w:sz w:val="24"/>
          <w:szCs w:val="24"/>
        </w:rPr>
        <w:t>ený</w:t>
      </w:r>
      <w:r w:rsidRPr="00C76A09">
        <w:rPr>
          <w:sz w:val="24"/>
          <w:szCs w:val="24"/>
        </w:rPr>
        <w:t> </w:t>
      </w:r>
      <w:r w:rsidRPr="00C76A09">
        <w:rPr>
          <w:b/>
          <w:bCs/>
          <w:sz w:val="24"/>
          <w:szCs w:val="24"/>
        </w:rPr>
        <w:t>miernejší režim ospravedlňovania prvý krát na školský rok 2025/2026</w:t>
      </w:r>
      <w:r w:rsidRPr="00C76A09">
        <w:rPr>
          <w:sz w:val="24"/>
          <w:szCs w:val="24"/>
        </w:rPr>
        <w:t>.</w:t>
      </w:r>
    </w:p>
    <w:p w:rsidR="006876D4" w:rsidRPr="006876D4" w:rsidRDefault="006876D4" w:rsidP="006876D4">
      <w:pPr>
        <w:tabs>
          <w:tab w:val="left" w:pos="860"/>
        </w:tabs>
        <w:spacing w:before="4"/>
        <w:jc w:val="both"/>
        <w:rPr>
          <w:sz w:val="24"/>
          <w:szCs w:val="24"/>
        </w:rPr>
      </w:pPr>
    </w:p>
    <w:p w:rsidR="006833D7" w:rsidRDefault="006833D7" w:rsidP="006876D4">
      <w:pPr>
        <w:tabs>
          <w:tab w:val="left" w:pos="860"/>
        </w:tabs>
        <w:spacing w:before="4"/>
        <w:jc w:val="both"/>
        <w:rPr>
          <w:b/>
          <w:sz w:val="24"/>
          <w:szCs w:val="24"/>
        </w:rPr>
      </w:pPr>
      <w:r w:rsidRPr="000E287D">
        <w:rPr>
          <w:b/>
          <w:sz w:val="24"/>
          <w:szCs w:val="24"/>
          <w:highlight w:val="yellow"/>
        </w:rPr>
        <w:t xml:space="preserve">Naša škola </w:t>
      </w:r>
      <w:r w:rsidR="006876D4" w:rsidRPr="000E287D">
        <w:rPr>
          <w:b/>
          <w:sz w:val="24"/>
          <w:szCs w:val="24"/>
          <w:highlight w:val="yellow"/>
        </w:rPr>
        <w:t xml:space="preserve">teda </w:t>
      </w:r>
      <w:r w:rsidRPr="000E287D">
        <w:rPr>
          <w:b/>
          <w:sz w:val="24"/>
          <w:szCs w:val="24"/>
          <w:highlight w:val="yellow"/>
        </w:rPr>
        <w:t>bude v miernejšom režime ospravedlňovania.</w:t>
      </w:r>
    </w:p>
    <w:p w:rsidR="003E6DA5" w:rsidRDefault="003E6DA5" w:rsidP="006876D4">
      <w:pPr>
        <w:tabs>
          <w:tab w:val="left" w:pos="860"/>
        </w:tabs>
        <w:spacing w:before="4"/>
        <w:jc w:val="both"/>
        <w:rPr>
          <w:b/>
          <w:sz w:val="24"/>
          <w:szCs w:val="24"/>
        </w:rPr>
      </w:pPr>
    </w:p>
    <w:p w:rsidR="003E6DA5" w:rsidRPr="000E287D" w:rsidRDefault="003E6DA5" w:rsidP="006876D4">
      <w:pPr>
        <w:tabs>
          <w:tab w:val="left" w:pos="860"/>
        </w:tabs>
        <w:spacing w:before="4"/>
        <w:jc w:val="both"/>
        <w:rPr>
          <w:b/>
          <w:sz w:val="24"/>
          <w:szCs w:val="24"/>
        </w:rPr>
      </w:pPr>
    </w:p>
    <w:p w:rsidR="006833D7" w:rsidRPr="006876D4" w:rsidRDefault="006833D7" w:rsidP="006833D7">
      <w:pPr>
        <w:pStyle w:val="Nadpis2"/>
        <w:spacing w:before="118"/>
        <w:rPr>
          <w:rFonts w:ascii="Times New Roman" w:hAnsi="Times New Roman" w:cs="Times New Roman"/>
          <w:color w:val="auto"/>
          <w:sz w:val="24"/>
          <w:szCs w:val="24"/>
        </w:rPr>
      </w:pPr>
      <w:r w:rsidRPr="006876D4">
        <w:rPr>
          <w:rFonts w:ascii="Times New Roman" w:hAnsi="Times New Roman" w:cs="Times New Roman"/>
          <w:color w:val="auto"/>
          <w:sz w:val="24"/>
          <w:szCs w:val="24"/>
          <w:u w:val="single"/>
        </w:rPr>
        <w:t>Miernejší</w:t>
      </w:r>
      <w:r w:rsidR="0005773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6876D4">
        <w:rPr>
          <w:rFonts w:ascii="Times New Roman" w:hAnsi="Times New Roman" w:cs="Times New Roman"/>
          <w:color w:val="auto"/>
          <w:sz w:val="24"/>
          <w:szCs w:val="24"/>
          <w:u w:val="single"/>
        </w:rPr>
        <w:t>režim</w:t>
      </w:r>
      <w:r w:rsidR="00D23094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6876D4">
        <w:rPr>
          <w:rFonts w:ascii="Times New Roman" w:hAnsi="Times New Roman" w:cs="Times New Roman"/>
          <w:color w:val="auto"/>
          <w:sz w:val="24"/>
          <w:szCs w:val="24"/>
          <w:u w:val="single"/>
        </w:rPr>
        <w:t>v</w:t>
      </w:r>
      <w:r w:rsidR="0005773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6876D4">
        <w:rPr>
          <w:rFonts w:ascii="Times New Roman" w:hAnsi="Times New Roman" w:cs="Times New Roman"/>
          <w:color w:val="auto"/>
          <w:spacing w:val="-5"/>
          <w:sz w:val="24"/>
          <w:szCs w:val="24"/>
          <w:u w:val="single"/>
        </w:rPr>
        <w:t>ZŠ</w:t>
      </w:r>
    </w:p>
    <w:p w:rsidR="006833D7" w:rsidRPr="006876D4" w:rsidRDefault="006833D7" w:rsidP="000E287D">
      <w:pPr>
        <w:pStyle w:val="Zkladntext"/>
        <w:spacing w:before="1" w:line="252" w:lineRule="exact"/>
        <w:ind w:left="140"/>
        <w:jc w:val="both"/>
      </w:pPr>
      <w:r w:rsidRPr="006876D4">
        <w:t>Lekárske</w:t>
      </w:r>
      <w:r w:rsidR="0005773F">
        <w:t xml:space="preserve"> </w:t>
      </w:r>
      <w:r w:rsidRPr="006876D4">
        <w:t>potvrdenie</w:t>
      </w:r>
      <w:r w:rsidR="0005773F">
        <w:t xml:space="preserve"> </w:t>
      </w:r>
      <w:r w:rsidRPr="006876D4">
        <w:t>školský</w:t>
      </w:r>
      <w:r w:rsidR="0005773F">
        <w:t xml:space="preserve"> </w:t>
      </w:r>
      <w:r w:rsidRPr="006876D4">
        <w:t>zákon</w:t>
      </w:r>
      <w:r w:rsidR="0005773F">
        <w:t xml:space="preserve"> </w:t>
      </w:r>
      <w:r w:rsidRPr="006876D4">
        <w:t>vyžaduje</w:t>
      </w:r>
      <w:r w:rsidR="0005773F">
        <w:t xml:space="preserve"> </w:t>
      </w:r>
      <w:r w:rsidRPr="006876D4">
        <w:t>ak</w:t>
      </w:r>
      <w:r w:rsidR="0005773F">
        <w:t xml:space="preserve"> </w:t>
      </w:r>
      <w:r w:rsidRPr="006876D4">
        <w:t>neprítomnosť</w:t>
      </w:r>
      <w:r w:rsidR="0005773F">
        <w:t xml:space="preserve"> </w:t>
      </w:r>
      <w:r w:rsidRPr="006876D4">
        <w:t>žiaka</w:t>
      </w:r>
      <w:r w:rsidR="0005773F">
        <w:t xml:space="preserve"> </w:t>
      </w:r>
      <w:r w:rsidRPr="006876D4">
        <w:rPr>
          <w:spacing w:val="-2"/>
        </w:rPr>
        <w:t>trvá:</w:t>
      </w:r>
    </w:p>
    <w:p w:rsidR="006833D7" w:rsidRPr="006876D4" w:rsidRDefault="006833D7" w:rsidP="000E287D">
      <w:pPr>
        <w:pStyle w:val="Odsekzoznamu"/>
        <w:numPr>
          <w:ilvl w:val="0"/>
          <w:numId w:val="10"/>
        </w:numPr>
        <w:tabs>
          <w:tab w:val="left" w:pos="861"/>
        </w:tabs>
        <w:ind w:left="861" w:right="139" w:hanging="360"/>
        <w:rPr>
          <w:sz w:val="24"/>
          <w:szCs w:val="24"/>
        </w:rPr>
      </w:pPr>
      <w:r w:rsidRPr="006876D4">
        <w:rPr>
          <w:sz w:val="24"/>
          <w:szCs w:val="24"/>
        </w:rPr>
        <w:t>viac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ako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5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po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sebe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nasledujúcich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vyučovacích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dní(napr.:</w:t>
      </w:r>
      <w:r w:rsidR="00D23094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žiak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chýba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od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pondelka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štvrtka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nasledujúceho týždňa),</w:t>
      </w:r>
    </w:p>
    <w:p w:rsidR="006833D7" w:rsidRPr="006876D4" w:rsidRDefault="006833D7" w:rsidP="000E287D">
      <w:pPr>
        <w:pStyle w:val="Odsekzoznamu"/>
        <w:numPr>
          <w:ilvl w:val="0"/>
          <w:numId w:val="10"/>
        </w:numPr>
        <w:tabs>
          <w:tab w:val="left" w:pos="852"/>
        </w:tabs>
        <w:spacing w:line="252" w:lineRule="exact"/>
        <w:ind w:left="852" w:hanging="354"/>
        <w:rPr>
          <w:sz w:val="24"/>
          <w:szCs w:val="24"/>
        </w:rPr>
      </w:pPr>
      <w:r w:rsidRPr="006876D4">
        <w:rPr>
          <w:sz w:val="24"/>
          <w:szCs w:val="24"/>
        </w:rPr>
        <w:t>počas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kalendárneho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mesiaca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viac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ako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dvojnásobok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týždenného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počtu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vyučovacích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hodín</w:t>
      </w:r>
      <w:r w:rsidR="0005773F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určených</w:t>
      </w:r>
    </w:p>
    <w:p w:rsidR="003E6DA5" w:rsidRDefault="006833D7" w:rsidP="000E287D">
      <w:pPr>
        <w:pStyle w:val="Zkladntext"/>
        <w:spacing w:line="252" w:lineRule="exact"/>
        <w:ind w:left="854"/>
        <w:jc w:val="both"/>
      </w:pPr>
      <w:r w:rsidRPr="006876D4">
        <w:t>v</w:t>
      </w:r>
      <w:r w:rsidR="0005773F">
        <w:t> </w:t>
      </w:r>
      <w:r w:rsidRPr="006876D4">
        <w:t>príslušnom</w:t>
      </w:r>
      <w:r w:rsidR="0005773F">
        <w:t xml:space="preserve"> </w:t>
      </w:r>
      <w:r w:rsidRPr="006876D4">
        <w:t>učebnom</w:t>
      </w:r>
      <w:r w:rsidR="0005773F">
        <w:t xml:space="preserve"> </w:t>
      </w:r>
      <w:r w:rsidRPr="006876D4">
        <w:t>pláne</w:t>
      </w:r>
      <w:r w:rsidR="0005773F">
        <w:t xml:space="preserve"> </w:t>
      </w:r>
      <w:r w:rsidRPr="006876D4">
        <w:t>školského</w:t>
      </w:r>
      <w:r w:rsidR="0005773F">
        <w:t xml:space="preserve"> </w:t>
      </w:r>
      <w:r w:rsidRPr="006876D4">
        <w:t>vzdelávacieho</w:t>
      </w:r>
      <w:r w:rsidR="0005773F">
        <w:t xml:space="preserve"> </w:t>
      </w:r>
      <w:r w:rsidRPr="006876D4">
        <w:t>programu</w:t>
      </w:r>
    </w:p>
    <w:p w:rsidR="00CC6121" w:rsidRDefault="003E6DA5" w:rsidP="003E6DA5">
      <w:pPr>
        <w:pStyle w:val="Zkladntext"/>
        <w:numPr>
          <w:ilvl w:val="0"/>
          <w:numId w:val="14"/>
        </w:numPr>
        <w:spacing w:line="252" w:lineRule="exact"/>
        <w:jc w:val="both"/>
      </w:pPr>
      <w:r>
        <w:t>Ž</w:t>
      </w:r>
      <w:r w:rsidR="006833D7" w:rsidRPr="006876D4">
        <w:t>iaci</w:t>
      </w:r>
      <w:r w:rsidR="00CC6121">
        <w:t xml:space="preserve"> </w:t>
      </w:r>
      <w:r w:rsidR="006833D7" w:rsidRPr="006876D4">
        <w:t>1.ročníka</w:t>
      </w:r>
      <w:r w:rsidR="0005773F">
        <w:t xml:space="preserve"> </w:t>
      </w:r>
      <w:r w:rsidR="006833D7" w:rsidRPr="006876D4">
        <w:rPr>
          <w:spacing w:val="-4"/>
        </w:rPr>
        <w:t>majú</w:t>
      </w:r>
      <w:r w:rsidR="006833D7" w:rsidRPr="006876D4">
        <w:t xml:space="preserve"> týždenne v</w:t>
      </w:r>
      <w:r w:rsidR="0005773F">
        <w:t xml:space="preserve"> </w:t>
      </w:r>
      <w:r w:rsidR="006833D7" w:rsidRPr="006876D4">
        <w:t>učebnom pláne 2</w:t>
      </w:r>
      <w:r w:rsidR="00CC6121">
        <w:t>3</w:t>
      </w:r>
      <w:r w:rsidR="006833D7" w:rsidRPr="006876D4">
        <w:t xml:space="preserve"> vyučovacích hodín, dvojnásobok je 2</w:t>
      </w:r>
      <w:r w:rsidR="00CC6121">
        <w:t>3</w:t>
      </w:r>
      <w:r w:rsidR="006833D7" w:rsidRPr="006876D4">
        <w:t xml:space="preserve"> hodín x 2 týždne = spolu 4</w:t>
      </w:r>
      <w:r w:rsidR="00CC6121">
        <w:t>6</w:t>
      </w:r>
      <w:r w:rsidR="006833D7" w:rsidRPr="006876D4">
        <w:t xml:space="preserve"> vyučovacích hodín, </w:t>
      </w:r>
    </w:p>
    <w:p w:rsidR="00CC6121" w:rsidRDefault="00CC6121" w:rsidP="00CC6121">
      <w:pPr>
        <w:pStyle w:val="Zkladntext"/>
        <w:numPr>
          <w:ilvl w:val="0"/>
          <w:numId w:val="14"/>
        </w:numPr>
        <w:spacing w:line="252" w:lineRule="exact"/>
        <w:jc w:val="both"/>
      </w:pPr>
      <w:r>
        <w:t>Ž</w:t>
      </w:r>
      <w:r w:rsidRPr="006876D4">
        <w:t>iaci</w:t>
      </w:r>
      <w:r>
        <w:t xml:space="preserve"> 2</w:t>
      </w:r>
      <w:r w:rsidRPr="006876D4">
        <w:t>.ročníka</w:t>
      </w:r>
      <w:r>
        <w:t xml:space="preserve"> </w:t>
      </w:r>
      <w:r w:rsidRPr="006876D4">
        <w:rPr>
          <w:spacing w:val="-4"/>
        </w:rPr>
        <w:t>majú</w:t>
      </w:r>
      <w:r w:rsidRPr="006876D4">
        <w:t xml:space="preserve"> týždenne v</w:t>
      </w:r>
      <w:r>
        <w:t xml:space="preserve"> </w:t>
      </w:r>
      <w:r w:rsidRPr="006876D4">
        <w:t>učebnom pláne 2</w:t>
      </w:r>
      <w:r>
        <w:t>5</w:t>
      </w:r>
      <w:r w:rsidRPr="006876D4">
        <w:t xml:space="preserve"> vyučovacích hodín, dvojnásobok je 2</w:t>
      </w:r>
      <w:r>
        <w:t>5</w:t>
      </w:r>
      <w:r w:rsidRPr="006876D4">
        <w:t xml:space="preserve"> </w:t>
      </w:r>
      <w:r w:rsidRPr="006876D4">
        <w:lastRenderedPageBreak/>
        <w:t xml:space="preserve">hodín x 2 týždne = spolu </w:t>
      </w:r>
      <w:r>
        <w:t>50</w:t>
      </w:r>
      <w:r w:rsidRPr="006876D4">
        <w:t xml:space="preserve"> vyučovacích hodín, </w:t>
      </w:r>
    </w:p>
    <w:p w:rsidR="00CC6121" w:rsidRDefault="00CC6121" w:rsidP="003E6DA5">
      <w:pPr>
        <w:pStyle w:val="Zkladntext"/>
        <w:numPr>
          <w:ilvl w:val="0"/>
          <w:numId w:val="14"/>
        </w:numPr>
        <w:spacing w:line="252" w:lineRule="exact"/>
        <w:jc w:val="both"/>
      </w:pPr>
      <w:r>
        <w:t>Ž</w:t>
      </w:r>
      <w:r w:rsidRPr="006876D4">
        <w:t>iaci</w:t>
      </w:r>
      <w:r>
        <w:t xml:space="preserve"> 3</w:t>
      </w:r>
      <w:r w:rsidRPr="006876D4">
        <w:t>.</w:t>
      </w:r>
      <w:r>
        <w:t xml:space="preserve"> a 4.</w:t>
      </w:r>
      <w:r w:rsidRPr="006876D4">
        <w:t>ročníka</w:t>
      </w:r>
      <w:r>
        <w:t xml:space="preserve"> </w:t>
      </w:r>
      <w:r w:rsidRPr="006876D4">
        <w:rPr>
          <w:spacing w:val="-4"/>
        </w:rPr>
        <w:t>majú</w:t>
      </w:r>
      <w:r w:rsidRPr="006876D4">
        <w:t xml:space="preserve"> týždenne v</w:t>
      </w:r>
      <w:r>
        <w:t xml:space="preserve"> </w:t>
      </w:r>
      <w:r w:rsidRPr="006876D4">
        <w:t>učebnom pláne 2</w:t>
      </w:r>
      <w:r>
        <w:t>7</w:t>
      </w:r>
      <w:r w:rsidRPr="006876D4">
        <w:t xml:space="preserve"> vyučovacích hodín, dvojnásobok je 2</w:t>
      </w:r>
      <w:r>
        <w:t>7</w:t>
      </w:r>
      <w:r w:rsidRPr="006876D4">
        <w:t xml:space="preserve"> hodín x 2 týždne = spolu </w:t>
      </w:r>
      <w:r>
        <w:t>54</w:t>
      </w:r>
      <w:r w:rsidRPr="006876D4">
        <w:t xml:space="preserve"> vyučovacích hodín,</w:t>
      </w:r>
    </w:p>
    <w:p w:rsidR="00CC6121" w:rsidRDefault="00CC6121" w:rsidP="00CC6121">
      <w:pPr>
        <w:pStyle w:val="Zkladntext"/>
        <w:numPr>
          <w:ilvl w:val="0"/>
          <w:numId w:val="14"/>
        </w:numPr>
        <w:spacing w:line="252" w:lineRule="exact"/>
        <w:jc w:val="both"/>
      </w:pPr>
      <w:r>
        <w:t>Ž</w:t>
      </w:r>
      <w:r w:rsidRPr="006876D4">
        <w:t>iaci</w:t>
      </w:r>
      <w:r>
        <w:t xml:space="preserve"> 5</w:t>
      </w:r>
      <w:r w:rsidRPr="006876D4">
        <w:t>.ročníka</w:t>
      </w:r>
      <w:r>
        <w:t xml:space="preserve"> </w:t>
      </w:r>
      <w:r w:rsidRPr="006876D4">
        <w:rPr>
          <w:spacing w:val="-4"/>
        </w:rPr>
        <w:t>majú</w:t>
      </w:r>
      <w:r w:rsidRPr="006876D4">
        <w:t xml:space="preserve"> týždenne v</w:t>
      </w:r>
      <w:r>
        <w:t xml:space="preserve"> </w:t>
      </w:r>
      <w:r w:rsidRPr="006876D4">
        <w:t xml:space="preserve">učebnom pláne </w:t>
      </w:r>
      <w:r>
        <w:t>30</w:t>
      </w:r>
      <w:r w:rsidRPr="006876D4">
        <w:t xml:space="preserve"> vyučovacích hodín, dvojnásobok je </w:t>
      </w:r>
      <w:r>
        <w:t>30</w:t>
      </w:r>
      <w:r w:rsidRPr="006876D4">
        <w:t xml:space="preserve"> hodín x 2 týždne = spolu </w:t>
      </w:r>
      <w:r>
        <w:t>60</w:t>
      </w:r>
      <w:r w:rsidRPr="006876D4">
        <w:t xml:space="preserve"> vyučovacích hodín,</w:t>
      </w:r>
    </w:p>
    <w:p w:rsidR="006833D7" w:rsidRPr="006876D4" w:rsidRDefault="00CC6121" w:rsidP="00CC6121">
      <w:pPr>
        <w:pStyle w:val="Zkladntext"/>
        <w:numPr>
          <w:ilvl w:val="0"/>
          <w:numId w:val="14"/>
        </w:numPr>
        <w:spacing w:line="252" w:lineRule="exact"/>
        <w:jc w:val="both"/>
      </w:pPr>
      <w:r>
        <w:t>Ž</w:t>
      </w:r>
      <w:r w:rsidRPr="006876D4">
        <w:t>iaci</w:t>
      </w:r>
      <w:r>
        <w:t xml:space="preserve"> 6</w:t>
      </w:r>
      <w:r w:rsidRPr="006876D4">
        <w:t>.</w:t>
      </w:r>
      <w:r>
        <w:t>, 7., 8. a 9.</w:t>
      </w:r>
      <w:r w:rsidRPr="006876D4">
        <w:t>ročníka</w:t>
      </w:r>
      <w:r>
        <w:t xml:space="preserve"> </w:t>
      </w:r>
      <w:r w:rsidRPr="006876D4">
        <w:rPr>
          <w:spacing w:val="-4"/>
        </w:rPr>
        <w:t>majú</w:t>
      </w:r>
      <w:r w:rsidRPr="006876D4">
        <w:t xml:space="preserve"> týždenne v</w:t>
      </w:r>
      <w:r>
        <w:t xml:space="preserve"> </w:t>
      </w:r>
      <w:r w:rsidRPr="006876D4">
        <w:t xml:space="preserve">učebnom pláne </w:t>
      </w:r>
      <w:r>
        <w:t>32</w:t>
      </w:r>
      <w:r w:rsidRPr="006876D4">
        <w:t xml:space="preserve"> vyučovacích hodín, dvojnásobok je </w:t>
      </w:r>
      <w:r>
        <w:t>32</w:t>
      </w:r>
      <w:r w:rsidRPr="006876D4">
        <w:t xml:space="preserve"> hodín x 2 týždne = spolu </w:t>
      </w:r>
      <w:r>
        <w:t>64</w:t>
      </w:r>
      <w:r w:rsidRPr="006876D4">
        <w:t xml:space="preserve"> vyučovacích hodín,</w:t>
      </w:r>
      <w:r w:rsidR="006833D7" w:rsidRPr="006876D4">
        <w:t>alebo</w:t>
      </w:r>
    </w:p>
    <w:p w:rsidR="003E6DA5" w:rsidRDefault="006833D7" w:rsidP="003E6DA5">
      <w:pPr>
        <w:pStyle w:val="Odsekzoznamu"/>
        <w:numPr>
          <w:ilvl w:val="0"/>
          <w:numId w:val="10"/>
        </w:numPr>
        <w:tabs>
          <w:tab w:val="left" w:pos="852"/>
          <w:tab w:val="left" w:pos="854"/>
        </w:tabs>
        <w:spacing w:before="121"/>
        <w:ind w:right="138"/>
        <w:rPr>
          <w:sz w:val="24"/>
          <w:szCs w:val="24"/>
        </w:rPr>
      </w:pPr>
      <w:r w:rsidRPr="006876D4">
        <w:rPr>
          <w:sz w:val="24"/>
          <w:szCs w:val="24"/>
        </w:rPr>
        <w:t>počas dvoch po sebe nasledujúcich kalendárnych mesiacov viac ako trojnásobok týždenného počtu vyučovacích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hodín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určených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</w:t>
      </w:r>
      <w:r w:rsidR="0005773F">
        <w:rPr>
          <w:sz w:val="24"/>
          <w:szCs w:val="24"/>
        </w:rPr>
        <w:t> </w:t>
      </w:r>
      <w:r w:rsidRPr="006876D4">
        <w:rPr>
          <w:sz w:val="24"/>
          <w:szCs w:val="24"/>
        </w:rPr>
        <w:t>príslušnom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učebnom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pláne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školského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vzdelávacieho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programu</w:t>
      </w:r>
      <w:r w:rsidR="0005773F">
        <w:rPr>
          <w:sz w:val="24"/>
          <w:szCs w:val="24"/>
        </w:rPr>
        <w:t xml:space="preserve"> </w:t>
      </w:r>
    </w:p>
    <w:p w:rsidR="00CC6121" w:rsidRPr="00CC6121" w:rsidRDefault="00CC6121" w:rsidP="00CC6121">
      <w:pPr>
        <w:pStyle w:val="Odsekzoznamu"/>
        <w:tabs>
          <w:tab w:val="left" w:pos="852"/>
          <w:tab w:val="left" w:pos="854"/>
        </w:tabs>
        <w:spacing w:before="121"/>
        <w:ind w:left="854" w:right="138"/>
        <w:rPr>
          <w:sz w:val="24"/>
          <w:szCs w:val="24"/>
        </w:rPr>
      </w:pPr>
      <w:r w:rsidRPr="00CC6121">
        <w:rPr>
          <w:sz w:val="24"/>
          <w:szCs w:val="24"/>
        </w:rPr>
        <w:t>a.</w:t>
      </w:r>
      <w:r w:rsidRPr="00CC6121">
        <w:rPr>
          <w:sz w:val="24"/>
          <w:szCs w:val="24"/>
        </w:rPr>
        <w:tab/>
        <w:t xml:space="preserve">Žiaci 1.ročníka majú týždenne v učebnom pláne 23 vyučovacích hodín, </w:t>
      </w:r>
      <w:r>
        <w:rPr>
          <w:sz w:val="24"/>
          <w:szCs w:val="24"/>
        </w:rPr>
        <w:t>tr</w:t>
      </w:r>
      <w:r w:rsidRPr="00CC6121">
        <w:rPr>
          <w:sz w:val="24"/>
          <w:szCs w:val="24"/>
        </w:rPr>
        <w:t xml:space="preserve">ojnásobok je 23 hodín x </w:t>
      </w:r>
      <w:r>
        <w:rPr>
          <w:sz w:val="24"/>
          <w:szCs w:val="24"/>
        </w:rPr>
        <w:t>3</w:t>
      </w:r>
      <w:r w:rsidRPr="00CC6121">
        <w:rPr>
          <w:sz w:val="24"/>
          <w:szCs w:val="24"/>
        </w:rPr>
        <w:t xml:space="preserve"> týždne = spolu </w:t>
      </w:r>
      <w:r>
        <w:rPr>
          <w:sz w:val="24"/>
          <w:szCs w:val="24"/>
        </w:rPr>
        <w:t>69</w:t>
      </w:r>
      <w:r w:rsidRPr="00CC6121">
        <w:rPr>
          <w:sz w:val="24"/>
          <w:szCs w:val="24"/>
        </w:rPr>
        <w:t xml:space="preserve"> vyučovacích hodín, </w:t>
      </w:r>
    </w:p>
    <w:p w:rsidR="00CC6121" w:rsidRPr="00CC6121" w:rsidRDefault="00CC6121" w:rsidP="00CC6121">
      <w:pPr>
        <w:pStyle w:val="Odsekzoznamu"/>
        <w:tabs>
          <w:tab w:val="left" w:pos="852"/>
          <w:tab w:val="left" w:pos="854"/>
        </w:tabs>
        <w:spacing w:before="121"/>
        <w:ind w:left="854" w:right="138"/>
        <w:rPr>
          <w:sz w:val="24"/>
          <w:szCs w:val="24"/>
        </w:rPr>
      </w:pPr>
      <w:r w:rsidRPr="00CC6121">
        <w:rPr>
          <w:sz w:val="24"/>
          <w:szCs w:val="24"/>
        </w:rPr>
        <w:t>b.</w:t>
      </w:r>
      <w:r w:rsidRPr="00CC6121">
        <w:rPr>
          <w:sz w:val="24"/>
          <w:szCs w:val="24"/>
        </w:rPr>
        <w:tab/>
        <w:t>Žiaci 2.ročníka majú týždenne v učebn</w:t>
      </w:r>
      <w:r>
        <w:rPr>
          <w:sz w:val="24"/>
          <w:szCs w:val="24"/>
        </w:rPr>
        <w:t>om pláne 25 vyučovacích hodín, tr</w:t>
      </w:r>
      <w:r w:rsidRPr="00CC6121">
        <w:rPr>
          <w:sz w:val="24"/>
          <w:szCs w:val="24"/>
        </w:rPr>
        <w:t xml:space="preserve">ojnásobok je 25 hodín x </w:t>
      </w:r>
      <w:r>
        <w:rPr>
          <w:sz w:val="24"/>
          <w:szCs w:val="24"/>
        </w:rPr>
        <w:t>3 týždne = spolu 75</w:t>
      </w:r>
      <w:r w:rsidRPr="00CC6121">
        <w:rPr>
          <w:sz w:val="24"/>
          <w:szCs w:val="24"/>
        </w:rPr>
        <w:t xml:space="preserve"> vyučovacích hodín, </w:t>
      </w:r>
    </w:p>
    <w:p w:rsidR="00CC6121" w:rsidRPr="00CC6121" w:rsidRDefault="00CC6121" w:rsidP="00CC6121">
      <w:pPr>
        <w:pStyle w:val="Odsekzoznamu"/>
        <w:tabs>
          <w:tab w:val="left" w:pos="852"/>
          <w:tab w:val="left" w:pos="854"/>
        </w:tabs>
        <w:spacing w:before="121"/>
        <w:ind w:left="854" w:right="138"/>
        <w:rPr>
          <w:sz w:val="24"/>
          <w:szCs w:val="24"/>
        </w:rPr>
      </w:pPr>
      <w:r w:rsidRPr="00CC6121">
        <w:rPr>
          <w:sz w:val="24"/>
          <w:szCs w:val="24"/>
        </w:rPr>
        <w:t>c.</w:t>
      </w:r>
      <w:r w:rsidRPr="00CC6121">
        <w:rPr>
          <w:sz w:val="24"/>
          <w:szCs w:val="24"/>
        </w:rPr>
        <w:tab/>
        <w:t xml:space="preserve">Žiaci 3. a 4.ročníka majú týždenne v učebnom pláne 27 vyučovacích hodín, </w:t>
      </w:r>
      <w:r>
        <w:rPr>
          <w:sz w:val="24"/>
          <w:szCs w:val="24"/>
        </w:rPr>
        <w:t>tr</w:t>
      </w:r>
      <w:r w:rsidRPr="00CC6121">
        <w:rPr>
          <w:sz w:val="24"/>
          <w:szCs w:val="24"/>
        </w:rPr>
        <w:t xml:space="preserve">ojnásobok je 27 hodín x </w:t>
      </w:r>
      <w:r>
        <w:rPr>
          <w:sz w:val="24"/>
          <w:szCs w:val="24"/>
        </w:rPr>
        <w:t>3</w:t>
      </w:r>
      <w:r w:rsidRPr="00CC6121">
        <w:rPr>
          <w:sz w:val="24"/>
          <w:szCs w:val="24"/>
        </w:rPr>
        <w:t xml:space="preserve"> týždne = spolu </w:t>
      </w:r>
      <w:r>
        <w:rPr>
          <w:sz w:val="24"/>
          <w:szCs w:val="24"/>
        </w:rPr>
        <w:t>81</w:t>
      </w:r>
      <w:r w:rsidRPr="00CC6121">
        <w:rPr>
          <w:sz w:val="24"/>
          <w:szCs w:val="24"/>
        </w:rPr>
        <w:t xml:space="preserve"> vyučovacích hodín,</w:t>
      </w:r>
    </w:p>
    <w:p w:rsidR="00CC6121" w:rsidRDefault="00CC6121" w:rsidP="00CC6121">
      <w:pPr>
        <w:pStyle w:val="Odsekzoznamu"/>
        <w:tabs>
          <w:tab w:val="left" w:pos="852"/>
          <w:tab w:val="left" w:pos="854"/>
        </w:tabs>
        <w:spacing w:before="121"/>
        <w:ind w:left="854" w:right="138"/>
        <w:rPr>
          <w:sz w:val="24"/>
          <w:szCs w:val="24"/>
        </w:rPr>
      </w:pPr>
      <w:r w:rsidRPr="00CC6121">
        <w:rPr>
          <w:sz w:val="24"/>
          <w:szCs w:val="24"/>
        </w:rPr>
        <w:t>d.</w:t>
      </w:r>
      <w:r w:rsidRPr="00CC6121">
        <w:rPr>
          <w:sz w:val="24"/>
          <w:szCs w:val="24"/>
        </w:rPr>
        <w:tab/>
        <w:t xml:space="preserve">Žiaci 5.ročníka majú týždenne v učebnom pláne 30 vyučovacích hodín, </w:t>
      </w:r>
      <w:r>
        <w:rPr>
          <w:sz w:val="24"/>
          <w:szCs w:val="24"/>
        </w:rPr>
        <w:t>tr</w:t>
      </w:r>
      <w:r w:rsidRPr="00CC6121">
        <w:rPr>
          <w:sz w:val="24"/>
          <w:szCs w:val="24"/>
        </w:rPr>
        <w:t xml:space="preserve">ojnásobok je 30 hodín x </w:t>
      </w:r>
      <w:r>
        <w:rPr>
          <w:sz w:val="24"/>
          <w:szCs w:val="24"/>
        </w:rPr>
        <w:t>3</w:t>
      </w:r>
      <w:r w:rsidRPr="00CC6121">
        <w:rPr>
          <w:sz w:val="24"/>
          <w:szCs w:val="24"/>
        </w:rPr>
        <w:t xml:space="preserve"> týždne = spolu </w:t>
      </w:r>
      <w:r>
        <w:rPr>
          <w:sz w:val="24"/>
          <w:szCs w:val="24"/>
        </w:rPr>
        <w:t>9</w:t>
      </w:r>
      <w:r w:rsidRPr="00CC6121">
        <w:rPr>
          <w:sz w:val="24"/>
          <w:szCs w:val="24"/>
        </w:rPr>
        <w:t>0 vyučovacích ho</w:t>
      </w:r>
      <w:r>
        <w:rPr>
          <w:sz w:val="24"/>
          <w:szCs w:val="24"/>
        </w:rPr>
        <w:t>dín,</w:t>
      </w:r>
    </w:p>
    <w:p w:rsidR="00CC6121" w:rsidRPr="00CC6121" w:rsidRDefault="00CC6121" w:rsidP="00CC6121">
      <w:pPr>
        <w:pStyle w:val="Odsekzoznamu"/>
        <w:tabs>
          <w:tab w:val="left" w:pos="852"/>
          <w:tab w:val="left" w:pos="854"/>
        </w:tabs>
        <w:spacing w:before="121"/>
        <w:ind w:left="854" w:right="138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r w:rsidRPr="00CC6121">
        <w:rPr>
          <w:sz w:val="24"/>
          <w:szCs w:val="24"/>
        </w:rPr>
        <w:t xml:space="preserve">Žiaci 6., 7., 8. a 9.ročníka majú týždenne v učebnom pláne 32 vyučovacích hodín, </w:t>
      </w:r>
      <w:r>
        <w:rPr>
          <w:sz w:val="24"/>
          <w:szCs w:val="24"/>
        </w:rPr>
        <w:t>tr</w:t>
      </w:r>
      <w:r w:rsidRPr="00CC6121">
        <w:rPr>
          <w:sz w:val="24"/>
          <w:szCs w:val="24"/>
        </w:rPr>
        <w:t xml:space="preserve">ojnásobok je 32 hodín x </w:t>
      </w:r>
      <w:r>
        <w:rPr>
          <w:sz w:val="24"/>
          <w:szCs w:val="24"/>
        </w:rPr>
        <w:t>3</w:t>
      </w:r>
      <w:r w:rsidRPr="00CC6121">
        <w:rPr>
          <w:sz w:val="24"/>
          <w:szCs w:val="24"/>
        </w:rPr>
        <w:t xml:space="preserve"> týždne = spolu </w:t>
      </w:r>
      <w:r>
        <w:rPr>
          <w:sz w:val="24"/>
          <w:szCs w:val="24"/>
        </w:rPr>
        <w:t>96 vyučovacích hodín.</w:t>
      </w:r>
    </w:p>
    <w:p w:rsidR="006833D7" w:rsidRPr="006876D4" w:rsidRDefault="006833D7" w:rsidP="006833D7">
      <w:pPr>
        <w:pStyle w:val="Zkladntext"/>
        <w:spacing w:line="244" w:lineRule="auto"/>
        <w:ind w:left="140" w:right="141"/>
        <w:jc w:val="both"/>
        <w:rPr>
          <w:b/>
        </w:rPr>
      </w:pPr>
      <w:r w:rsidRPr="006876D4">
        <w:t>Ak</w:t>
      </w:r>
      <w:r w:rsidR="0005773F">
        <w:t xml:space="preserve"> </w:t>
      </w:r>
      <w:r w:rsidRPr="006876D4">
        <w:t>nastane</w:t>
      </w:r>
      <w:r w:rsidR="0005773F">
        <w:t xml:space="preserve"> </w:t>
      </w:r>
      <w:r w:rsidRPr="006876D4">
        <w:t>aspoň</w:t>
      </w:r>
      <w:r w:rsidR="0005773F">
        <w:t xml:space="preserve"> </w:t>
      </w:r>
      <w:r w:rsidRPr="006876D4">
        <w:t>jedna</w:t>
      </w:r>
      <w:r w:rsidR="0005773F">
        <w:t xml:space="preserve"> </w:t>
      </w:r>
      <w:r w:rsidRPr="006876D4">
        <w:t>z</w:t>
      </w:r>
      <w:r w:rsidR="0005773F">
        <w:t> </w:t>
      </w:r>
      <w:r w:rsidRPr="006876D4">
        <w:t>vyššie</w:t>
      </w:r>
      <w:r w:rsidR="0005773F">
        <w:t xml:space="preserve"> </w:t>
      </w:r>
      <w:r w:rsidRPr="006876D4">
        <w:t>uvedených</w:t>
      </w:r>
      <w:r w:rsidR="0005773F">
        <w:t xml:space="preserve"> </w:t>
      </w:r>
      <w:r w:rsidRPr="006876D4">
        <w:t>možností</w:t>
      </w:r>
      <w:r w:rsidR="006876D4" w:rsidRPr="006876D4">
        <w:t>,</w:t>
      </w:r>
      <w:r w:rsidR="0005773F">
        <w:t xml:space="preserve"> </w:t>
      </w:r>
      <w:r w:rsidRPr="006876D4">
        <w:rPr>
          <w:b/>
        </w:rPr>
        <w:t>vyžaduje</w:t>
      </w:r>
      <w:r w:rsidR="0005773F">
        <w:rPr>
          <w:b/>
        </w:rPr>
        <w:t xml:space="preserve"> </w:t>
      </w:r>
      <w:r w:rsidRPr="006876D4">
        <w:rPr>
          <w:b/>
        </w:rPr>
        <w:t>sa</w:t>
      </w:r>
      <w:r w:rsidR="0005773F">
        <w:rPr>
          <w:b/>
        </w:rPr>
        <w:t xml:space="preserve"> </w:t>
      </w:r>
      <w:r w:rsidRPr="006876D4">
        <w:rPr>
          <w:b/>
        </w:rPr>
        <w:t>ospravedlnenie</w:t>
      </w:r>
      <w:r w:rsidR="0005773F">
        <w:rPr>
          <w:b/>
        </w:rPr>
        <w:t xml:space="preserve"> </w:t>
      </w:r>
      <w:r w:rsidRPr="006876D4">
        <w:rPr>
          <w:b/>
        </w:rPr>
        <w:t>vymeškaných</w:t>
      </w:r>
      <w:r w:rsidR="0005773F">
        <w:rPr>
          <w:b/>
        </w:rPr>
        <w:t xml:space="preserve"> </w:t>
      </w:r>
      <w:r w:rsidRPr="006876D4">
        <w:rPr>
          <w:b/>
        </w:rPr>
        <w:t>vyučovacích hodín, ktoré prevyšujú uvedené hodnoty na základe lekárskeho potvrdenia.</w:t>
      </w:r>
    </w:p>
    <w:p w:rsidR="006833D7" w:rsidRPr="006876D4" w:rsidRDefault="006833D7" w:rsidP="006833D7">
      <w:pPr>
        <w:tabs>
          <w:tab w:val="left" w:pos="860"/>
        </w:tabs>
        <w:spacing w:before="4"/>
        <w:rPr>
          <w:sz w:val="24"/>
          <w:szCs w:val="24"/>
        </w:rPr>
      </w:pPr>
    </w:p>
    <w:p w:rsidR="006876D4" w:rsidRPr="006876D4" w:rsidRDefault="006876D4" w:rsidP="006876D4">
      <w:pPr>
        <w:tabs>
          <w:tab w:val="left" w:pos="860"/>
        </w:tabs>
        <w:spacing w:before="120"/>
        <w:rPr>
          <w:sz w:val="24"/>
          <w:szCs w:val="24"/>
        </w:rPr>
      </w:pPr>
      <w:r w:rsidRPr="006876D4">
        <w:rPr>
          <w:b/>
          <w:sz w:val="24"/>
          <w:szCs w:val="24"/>
          <w:u w:val="single" w:color="2E5395"/>
        </w:rPr>
        <w:t>Dodatočná</w:t>
      </w:r>
      <w:r w:rsidR="0005773F">
        <w:rPr>
          <w:b/>
          <w:sz w:val="24"/>
          <w:szCs w:val="24"/>
          <w:u w:val="single" w:color="2E5395"/>
        </w:rPr>
        <w:t xml:space="preserve"> </w:t>
      </w:r>
      <w:r w:rsidRPr="006876D4">
        <w:rPr>
          <w:b/>
          <w:sz w:val="24"/>
          <w:szCs w:val="24"/>
          <w:u w:val="single" w:color="2E5395"/>
        </w:rPr>
        <w:t>povinnosť</w:t>
      </w:r>
      <w:r w:rsidR="0005773F">
        <w:rPr>
          <w:b/>
          <w:sz w:val="24"/>
          <w:szCs w:val="24"/>
          <w:u w:val="single" w:color="2E5395"/>
        </w:rPr>
        <w:t xml:space="preserve"> </w:t>
      </w:r>
      <w:r w:rsidRPr="006876D4">
        <w:rPr>
          <w:b/>
          <w:sz w:val="24"/>
          <w:szCs w:val="24"/>
          <w:u w:val="single" w:color="2E5395"/>
        </w:rPr>
        <w:t>uplatňovať</w:t>
      </w:r>
      <w:r w:rsidR="0005773F">
        <w:rPr>
          <w:b/>
          <w:sz w:val="24"/>
          <w:szCs w:val="24"/>
          <w:u w:val="single" w:color="2E5395"/>
        </w:rPr>
        <w:t xml:space="preserve"> </w:t>
      </w:r>
      <w:r w:rsidRPr="006876D4">
        <w:rPr>
          <w:b/>
          <w:sz w:val="24"/>
          <w:szCs w:val="24"/>
          <w:u w:val="single" w:color="2E5395"/>
        </w:rPr>
        <w:t>prísnejší</w:t>
      </w:r>
      <w:r w:rsidR="0005773F">
        <w:rPr>
          <w:b/>
          <w:sz w:val="24"/>
          <w:szCs w:val="24"/>
          <w:u w:val="single" w:color="2E5395"/>
        </w:rPr>
        <w:t xml:space="preserve"> </w:t>
      </w:r>
      <w:r w:rsidRPr="006876D4">
        <w:rPr>
          <w:b/>
          <w:spacing w:val="-4"/>
          <w:sz w:val="24"/>
          <w:szCs w:val="24"/>
          <w:u w:val="single" w:color="2E5395"/>
        </w:rPr>
        <w:t>režim</w:t>
      </w:r>
    </w:p>
    <w:p w:rsidR="006876D4" w:rsidRPr="006876D4" w:rsidRDefault="006876D4" w:rsidP="006876D4">
      <w:pPr>
        <w:spacing w:before="119" w:line="242" w:lineRule="auto"/>
        <w:ind w:left="140" w:right="134"/>
        <w:jc w:val="both"/>
        <w:rPr>
          <w:sz w:val="24"/>
          <w:szCs w:val="24"/>
        </w:rPr>
      </w:pPr>
      <w:r w:rsidRPr="006876D4">
        <w:rPr>
          <w:b/>
          <w:sz w:val="24"/>
          <w:szCs w:val="24"/>
        </w:rPr>
        <w:t xml:space="preserve">Ak </w:t>
      </w:r>
      <w:r w:rsidRPr="006876D4">
        <w:rPr>
          <w:sz w:val="24"/>
          <w:szCs w:val="24"/>
        </w:rPr>
        <w:t>základná škola v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polroku školského roka, keď začala spĺňať podmienky na miernejší režim,</w:t>
      </w:r>
      <w:r w:rsidR="0005773F">
        <w:rPr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presiahne</w:t>
      </w:r>
      <w:r w:rsidR="0005773F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 xml:space="preserve">za dva po sebe nasledujúce kalendárne mesiace pomernú časť </w:t>
      </w:r>
      <w:r w:rsidRPr="006876D4">
        <w:rPr>
          <w:sz w:val="24"/>
          <w:szCs w:val="24"/>
        </w:rPr>
        <w:t xml:space="preserve">(2/10) referenčnej hodnoty, </w:t>
      </w:r>
      <w:r w:rsidRPr="006876D4">
        <w:rPr>
          <w:b/>
          <w:sz w:val="24"/>
          <w:szCs w:val="24"/>
        </w:rPr>
        <w:t>je povinná uplatňovať prísnejší režim</w:t>
      </w:r>
      <w:r w:rsidRPr="006876D4">
        <w:rPr>
          <w:sz w:val="24"/>
          <w:szCs w:val="24"/>
        </w:rPr>
        <w:t>.</w:t>
      </w:r>
    </w:p>
    <w:p w:rsidR="006876D4" w:rsidRPr="006876D4" w:rsidRDefault="006876D4" w:rsidP="006876D4">
      <w:pPr>
        <w:spacing w:before="112"/>
        <w:ind w:left="140" w:right="138"/>
        <w:jc w:val="both"/>
        <w:rPr>
          <w:b/>
          <w:sz w:val="24"/>
          <w:szCs w:val="24"/>
        </w:rPr>
      </w:pPr>
      <w:r w:rsidRPr="006876D4">
        <w:rPr>
          <w:sz w:val="24"/>
          <w:szCs w:val="24"/>
        </w:rPr>
        <w:t xml:space="preserve">Ministerstvo školstva oznámi emailom príslušnému regionálnemu úradu </w:t>
      </w:r>
      <w:r w:rsidRPr="006876D4">
        <w:rPr>
          <w:b/>
          <w:sz w:val="24"/>
          <w:szCs w:val="24"/>
        </w:rPr>
        <w:t xml:space="preserve">do 25. dňa kalendárneho mesiaca nasledujúcom po dvojmesačnom posudzovanom období, že </w:t>
      </w:r>
      <w:r w:rsidRPr="006876D4">
        <w:rPr>
          <w:sz w:val="24"/>
          <w:szCs w:val="24"/>
        </w:rPr>
        <w:t xml:space="preserve">základná </w:t>
      </w:r>
      <w:r w:rsidRPr="006876D4">
        <w:rPr>
          <w:b/>
          <w:sz w:val="24"/>
          <w:szCs w:val="24"/>
        </w:rPr>
        <w:t xml:space="preserve">škola </w:t>
      </w:r>
      <w:r w:rsidRPr="006876D4">
        <w:rPr>
          <w:sz w:val="24"/>
          <w:szCs w:val="24"/>
        </w:rPr>
        <w:t>v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 xml:space="preserve">jeho územnej pôsobnosti </w:t>
      </w:r>
      <w:r w:rsidRPr="006876D4">
        <w:rPr>
          <w:b/>
          <w:sz w:val="24"/>
          <w:szCs w:val="24"/>
        </w:rPr>
        <w:t xml:space="preserve">presiahla pomernú časť referenčnej hodnoty a prestala spĺňať podmienky pre postup v miernejšom </w:t>
      </w:r>
      <w:r w:rsidRPr="006876D4">
        <w:rPr>
          <w:b/>
          <w:spacing w:val="-2"/>
          <w:sz w:val="24"/>
          <w:szCs w:val="24"/>
        </w:rPr>
        <w:t>režime.</w:t>
      </w:r>
    </w:p>
    <w:p w:rsidR="000E287D" w:rsidRDefault="000E287D" w:rsidP="006833D7">
      <w:pPr>
        <w:tabs>
          <w:tab w:val="left" w:pos="860"/>
        </w:tabs>
        <w:spacing w:before="4"/>
        <w:rPr>
          <w:sz w:val="24"/>
          <w:szCs w:val="24"/>
        </w:rPr>
      </w:pPr>
    </w:p>
    <w:p w:rsidR="006876D4" w:rsidRPr="006876D4" w:rsidRDefault="006876D4" w:rsidP="006833D7">
      <w:pPr>
        <w:tabs>
          <w:tab w:val="left" w:pos="860"/>
        </w:tabs>
        <w:spacing w:before="4"/>
        <w:rPr>
          <w:sz w:val="24"/>
          <w:szCs w:val="24"/>
        </w:rPr>
      </w:pPr>
      <w:r w:rsidRPr="006876D4">
        <w:rPr>
          <w:sz w:val="24"/>
          <w:szCs w:val="24"/>
        </w:rPr>
        <w:t xml:space="preserve">Pre informáciu: </w:t>
      </w:r>
    </w:p>
    <w:p w:rsidR="006833D7" w:rsidRPr="006876D4" w:rsidRDefault="006833D7" w:rsidP="006833D7">
      <w:pPr>
        <w:pStyle w:val="Nadpis2"/>
        <w:spacing w:before="117" w:line="252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6876D4">
        <w:rPr>
          <w:rFonts w:ascii="Times New Roman" w:hAnsi="Times New Roman" w:cs="Times New Roman"/>
          <w:color w:val="auto"/>
          <w:sz w:val="24"/>
          <w:szCs w:val="24"/>
          <w:u w:val="single"/>
        </w:rPr>
        <w:t>Prísnejší</w:t>
      </w:r>
      <w:r w:rsidR="0005773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6876D4">
        <w:rPr>
          <w:rFonts w:ascii="Times New Roman" w:hAnsi="Times New Roman" w:cs="Times New Roman"/>
          <w:color w:val="auto"/>
          <w:sz w:val="24"/>
          <w:szCs w:val="24"/>
          <w:u w:val="single"/>
        </w:rPr>
        <w:t>režim</w:t>
      </w:r>
      <w:r w:rsidR="0005773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6876D4">
        <w:rPr>
          <w:rFonts w:ascii="Times New Roman" w:hAnsi="Times New Roman" w:cs="Times New Roman"/>
          <w:color w:val="auto"/>
          <w:sz w:val="24"/>
          <w:szCs w:val="24"/>
          <w:u w:val="single"/>
        </w:rPr>
        <w:t>v</w:t>
      </w:r>
      <w:r w:rsidR="0005773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6876D4">
        <w:rPr>
          <w:rFonts w:ascii="Times New Roman" w:hAnsi="Times New Roman" w:cs="Times New Roman"/>
          <w:color w:val="auto"/>
          <w:spacing w:val="-5"/>
          <w:sz w:val="24"/>
          <w:szCs w:val="24"/>
          <w:u w:val="single"/>
        </w:rPr>
        <w:t>ZŠ</w:t>
      </w:r>
    </w:p>
    <w:p w:rsidR="006833D7" w:rsidRPr="006876D4" w:rsidRDefault="006833D7" w:rsidP="006833D7">
      <w:pPr>
        <w:pStyle w:val="Zkladntext"/>
        <w:spacing w:line="252" w:lineRule="exact"/>
        <w:ind w:left="140"/>
        <w:jc w:val="both"/>
      </w:pPr>
      <w:r w:rsidRPr="006876D4">
        <w:t>Lekárske</w:t>
      </w:r>
      <w:r w:rsidR="0005773F">
        <w:t xml:space="preserve"> </w:t>
      </w:r>
      <w:r w:rsidRPr="006876D4">
        <w:t>potvrdenie</w:t>
      </w:r>
      <w:r w:rsidR="0005773F">
        <w:t xml:space="preserve"> </w:t>
      </w:r>
      <w:r w:rsidRPr="006876D4">
        <w:t>sa</w:t>
      </w:r>
      <w:r w:rsidR="0005773F">
        <w:t xml:space="preserve"> </w:t>
      </w:r>
      <w:r w:rsidRPr="006876D4">
        <w:t>vyžaduje,</w:t>
      </w:r>
      <w:r w:rsidR="0005773F">
        <w:t xml:space="preserve"> </w:t>
      </w:r>
      <w:r w:rsidRPr="006876D4">
        <w:t>ak</w:t>
      </w:r>
      <w:r w:rsidR="0005773F">
        <w:t xml:space="preserve"> </w:t>
      </w:r>
      <w:r w:rsidRPr="006876D4">
        <w:t>neprítomnosť</w:t>
      </w:r>
      <w:r w:rsidR="0005773F">
        <w:t xml:space="preserve"> </w:t>
      </w:r>
      <w:r w:rsidRPr="006876D4">
        <w:t>žiaka</w:t>
      </w:r>
      <w:r w:rsidR="0005773F">
        <w:t xml:space="preserve"> </w:t>
      </w:r>
      <w:r w:rsidRPr="006876D4">
        <w:t>z</w:t>
      </w:r>
      <w:r w:rsidR="0005773F">
        <w:t> </w:t>
      </w:r>
      <w:r w:rsidRPr="006876D4">
        <w:t>dôvodu</w:t>
      </w:r>
      <w:r w:rsidR="0005773F">
        <w:t xml:space="preserve"> </w:t>
      </w:r>
      <w:r w:rsidRPr="006876D4">
        <w:t>ochorenia</w:t>
      </w:r>
      <w:r w:rsidR="0005773F">
        <w:t xml:space="preserve"> </w:t>
      </w:r>
      <w:r w:rsidRPr="006876D4">
        <w:rPr>
          <w:spacing w:val="-2"/>
        </w:rPr>
        <w:t>trvá:</w:t>
      </w:r>
    </w:p>
    <w:p w:rsidR="006833D7" w:rsidRPr="006876D4" w:rsidRDefault="006833D7" w:rsidP="000E287D">
      <w:pPr>
        <w:pStyle w:val="Odsekzoznamu"/>
        <w:numPr>
          <w:ilvl w:val="0"/>
          <w:numId w:val="10"/>
        </w:numPr>
        <w:tabs>
          <w:tab w:val="left" w:pos="852"/>
          <w:tab w:val="left" w:pos="854"/>
        </w:tabs>
        <w:spacing w:before="2" w:line="242" w:lineRule="auto"/>
        <w:ind w:right="137"/>
        <w:rPr>
          <w:sz w:val="24"/>
          <w:szCs w:val="24"/>
        </w:rPr>
      </w:pPr>
      <w:r w:rsidRPr="006876D4">
        <w:rPr>
          <w:sz w:val="24"/>
          <w:szCs w:val="24"/>
        </w:rPr>
        <w:t>viac ako 5 po sebe nasledujúcich vyučovacích dní (po sebe nasledujúcich pracovných dní, v ktorých mal žiak dochádzať do školy; napr. ak žiak chýba štvrtok, piatok, pondelok, utorok, streda = spĺňa podmienku 5 po sebe nasledujúcich vyučovacích dní), alebo</w:t>
      </w:r>
    </w:p>
    <w:p w:rsidR="006833D7" w:rsidRPr="006876D4" w:rsidRDefault="006833D7" w:rsidP="000E287D">
      <w:pPr>
        <w:pStyle w:val="Odsekzoznamu"/>
        <w:numPr>
          <w:ilvl w:val="0"/>
          <w:numId w:val="10"/>
        </w:numPr>
        <w:tabs>
          <w:tab w:val="left" w:pos="852"/>
          <w:tab w:val="left" w:pos="854"/>
        </w:tabs>
        <w:spacing w:before="111"/>
        <w:ind w:right="137"/>
        <w:rPr>
          <w:sz w:val="24"/>
          <w:szCs w:val="24"/>
        </w:rPr>
      </w:pPr>
      <w:r w:rsidRPr="006876D4">
        <w:rPr>
          <w:sz w:val="24"/>
          <w:szCs w:val="24"/>
        </w:rPr>
        <w:t>počas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polroka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školského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roka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viac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ako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trojnásobok</w:t>
      </w:r>
      <w:r w:rsidR="0005773F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týždenného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počtu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vyučovacích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hodín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určených v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príslušnom učebnom pláne školského vzdelávacieho programu. (Napr.: žiaci 1. ročníka majú týždenne v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učebnom pláne 2</w:t>
      </w:r>
      <w:r w:rsidR="0037697C">
        <w:rPr>
          <w:sz w:val="24"/>
          <w:szCs w:val="24"/>
        </w:rPr>
        <w:t>3</w:t>
      </w:r>
      <w:r w:rsidRPr="006876D4">
        <w:rPr>
          <w:sz w:val="24"/>
          <w:szCs w:val="24"/>
        </w:rPr>
        <w:t xml:space="preserve"> vyučovacích hodín, trojnásobok je 2</w:t>
      </w:r>
      <w:r w:rsidR="0037697C">
        <w:rPr>
          <w:sz w:val="24"/>
          <w:szCs w:val="24"/>
        </w:rPr>
        <w:t>3</w:t>
      </w:r>
      <w:r w:rsidRPr="006876D4">
        <w:rPr>
          <w:sz w:val="24"/>
          <w:szCs w:val="24"/>
        </w:rPr>
        <w:t xml:space="preserve"> hodín x3 týždne = spolu 6</w:t>
      </w:r>
      <w:r w:rsidR="0037697C">
        <w:rPr>
          <w:sz w:val="24"/>
          <w:szCs w:val="24"/>
        </w:rPr>
        <w:t>9</w:t>
      </w:r>
      <w:r w:rsidRPr="006876D4">
        <w:rPr>
          <w:sz w:val="24"/>
          <w:szCs w:val="24"/>
        </w:rPr>
        <w:t xml:space="preserve"> vyučovacích hodín).</w:t>
      </w:r>
    </w:p>
    <w:p w:rsidR="006833D7" w:rsidRPr="006876D4" w:rsidRDefault="006833D7" w:rsidP="000E287D">
      <w:pPr>
        <w:pStyle w:val="Zkladntext"/>
        <w:spacing w:before="2"/>
        <w:ind w:left="140"/>
        <w:jc w:val="both"/>
      </w:pPr>
      <w:r w:rsidRPr="006876D4">
        <w:t>Ak</w:t>
      </w:r>
      <w:r w:rsidR="004931C3">
        <w:t xml:space="preserve"> </w:t>
      </w:r>
      <w:r w:rsidRPr="006876D4">
        <w:t>nastane</w:t>
      </w:r>
      <w:r w:rsidR="004931C3">
        <w:t xml:space="preserve"> </w:t>
      </w:r>
      <w:r w:rsidRPr="006876D4">
        <w:t>aspoň</w:t>
      </w:r>
      <w:r w:rsidR="004931C3">
        <w:t xml:space="preserve"> </w:t>
      </w:r>
      <w:r w:rsidRPr="006876D4">
        <w:t>jedna</w:t>
      </w:r>
      <w:r w:rsidR="004931C3">
        <w:t xml:space="preserve"> </w:t>
      </w:r>
      <w:r w:rsidRPr="006876D4">
        <w:t>z</w:t>
      </w:r>
      <w:r w:rsidR="004931C3">
        <w:t> </w:t>
      </w:r>
      <w:r w:rsidRPr="006876D4">
        <w:t>vyššie</w:t>
      </w:r>
      <w:r w:rsidR="004931C3">
        <w:t xml:space="preserve"> </w:t>
      </w:r>
      <w:r w:rsidRPr="006876D4">
        <w:t>uvedených</w:t>
      </w:r>
      <w:r w:rsidR="004931C3">
        <w:t xml:space="preserve"> </w:t>
      </w:r>
      <w:r w:rsidRPr="006876D4">
        <w:t>možností,</w:t>
      </w:r>
      <w:r w:rsidR="004931C3">
        <w:t xml:space="preserve"> </w:t>
      </w:r>
      <w:r w:rsidRPr="006876D4">
        <w:t>vyžaduje</w:t>
      </w:r>
      <w:r w:rsidR="004931C3">
        <w:t xml:space="preserve"> </w:t>
      </w:r>
      <w:r w:rsidRPr="006876D4">
        <w:t>sa</w:t>
      </w:r>
      <w:r w:rsidR="004931C3">
        <w:t xml:space="preserve"> </w:t>
      </w:r>
      <w:r w:rsidRPr="006876D4">
        <w:t>ospravedlnenie</w:t>
      </w:r>
      <w:r w:rsidR="004931C3">
        <w:t xml:space="preserve"> </w:t>
      </w:r>
      <w:r w:rsidRPr="006876D4">
        <w:t>vymeškaných</w:t>
      </w:r>
      <w:r w:rsidR="004931C3">
        <w:t xml:space="preserve"> </w:t>
      </w:r>
      <w:r w:rsidRPr="006876D4">
        <w:t>vyučovacích hodín, ktoré prevyšujú uvedené hodnoty, lekárskym potvrdením.</w:t>
      </w:r>
    </w:p>
    <w:p w:rsidR="006876D4" w:rsidRPr="006876D4" w:rsidRDefault="006876D4" w:rsidP="000E287D">
      <w:pPr>
        <w:pStyle w:val="Nadpis2"/>
        <w:spacing w:before="1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6833D7" w:rsidRPr="006876D4" w:rsidRDefault="006833D7" w:rsidP="006833D7">
      <w:pPr>
        <w:pStyle w:val="Nadpis2"/>
        <w:spacing w:before="109"/>
        <w:rPr>
          <w:rFonts w:ascii="Times New Roman" w:hAnsi="Times New Roman" w:cs="Times New Roman"/>
          <w:color w:val="auto"/>
          <w:sz w:val="24"/>
          <w:szCs w:val="24"/>
        </w:rPr>
      </w:pPr>
      <w:r w:rsidRPr="006876D4">
        <w:rPr>
          <w:rFonts w:ascii="Times New Roman" w:hAnsi="Times New Roman" w:cs="Times New Roman"/>
          <w:color w:val="auto"/>
          <w:sz w:val="24"/>
          <w:szCs w:val="24"/>
          <w:u w:val="single"/>
        </w:rPr>
        <w:t>Iné</w:t>
      </w:r>
      <w:r w:rsidR="004931C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6876D4">
        <w:rPr>
          <w:rFonts w:ascii="Times New Roman" w:hAnsi="Times New Roman" w:cs="Times New Roman"/>
          <w:color w:val="auto"/>
          <w:sz w:val="24"/>
          <w:szCs w:val="24"/>
          <w:u w:val="single"/>
        </w:rPr>
        <w:t>odôvodnené</w:t>
      </w:r>
      <w:r w:rsidR="004931C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6876D4">
        <w:rPr>
          <w:rFonts w:ascii="Times New Roman" w:hAnsi="Times New Roman" w:cs="Times New Roman"/>
          <w:color w:val="auto"/>
          <w:spacing w:val="-2"/>
          <w:sz w:val="24"/>
          <w:szCs w:val="24"/>
          <w:u w:val="single"/>
        </w:rPr>
        <w:t>prípady</w:t>
      </w:r>
    </w:p>
    <w:p w:rsidR="006833D7" w:rsidRPr="006876D4" w:rsidRDefault="006833D7" w:rsidP="006833D7">
      <w:pPr>
        <w:spacing w:before="1"/>
        <w:ind w:left="140" w:right="137"/>
        <w:jc w:val="both"/>
        <w:rPr>
          <w:sz w:val="24"/>
          <w:szCs w:val="24"/>
        </w:rPr>
      </w:pPr>
      <w:r w:rsidRPr="006876D4">
        <w:rPr>
          <w:b/>
          <w:sz w:val="24"/>
          <w:szCs w:val="24"/>
        </w:rPr>
        <w:t>Základná</w:t>
      </w:r>
      <w:r w:rsidR="004931C3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škola</w:t>
      </w:r>
      <w:r w:rsidR="004931C3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môže</w:t>
      </w:r>
      <w:r w:rsidR="004931C3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vyžadovať</w:t>
      </w:r>
      <w:r w:rsidR="004931C3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potvrdenie</w:t>
      </w:r>
      <w:r w:rsidR="004931C3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od</w:t>
      </w:r>
      <w:r w:rsidR="004931C3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lekára</w:t>
      </w:r>
      <w:r w:rsidR="004931C3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aj</w:t>
      </w:r>
      <w:r w:rsidR="004931C3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v</w:t>
      </w:r>
      <w:r w:rsidR="004931C3">
        <w:rPr>
          <w:b/>
          <w:sz w:val="24"/>
          <w:szCs w:val="24"/>
        </w:rPr>
        <w:t> </w:t>
      </w:r>
      <w:r w:rsidRPr="006876D4">
        <w:rPr>
          <w:b/>
          <w:sz w:val="24"/>
          <w:szCs w:val="24"/>
        </w:rPr>
        <w:t>iných</w:t>
      </w:r>
      <w:r w:rsidR="004931C3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prípadoch,</w:t>
      </w:r>
      <w:r w:rsidR="004931C3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ako</w:t>
      </w:r>
      <w:r w:rsidR="004931C3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 xml:space="preserve">v tých, keď sa potvrdenie od lekára výslovne vyžaduje podľa školského zákona. </w:t>
      </w:r>
      <w:r w:rsidRPr="006876D4">
        <w:rPr>
          <w:sz w:val="24"/>
          <w:szCs w:val="24"/>
        </w:rPr>
        <w:t xml:space="preserve">Má ísť o odôvodnené prípady, </w:t>
      </w:r>
      <w:r w:rsidRPr="006876D4">
        <w:rPr>
          <w:spacing w:val="-2"/>
          <w:sz w:val="24"/>
          <w:szCs w:val="24"/>
        </w:rPr>
        <w:t>napríklad:</w:t>
      </w:r>
    </w:p>
    <w:p w:rsidR="006833D7" w:rsidRPr="006876D4" w:rsidRDefault="006833D7" w:rsidP="006833D7">
      <w:pPr>
        <w:pStyle w:val="Odsekzoznamu"/>
        <w:numPr>
          <w:ilvl w:val="0"/>
          <w:numId w:val="11"/>
        </w:numPr>
        <w:tabs>
          <w:tab w:val="left" w:pos="920"/>
        </w:tabs>
        <w:spacing w:before="1" w:line="269" w:lineRule="exact"/>
        <w:ind w:left="920" w:hanging="359"/>
        <w:rPr>
          <w:sz w:val="24"/>
          <w:szCs w:val="24"/>
        </w:rPr>
      </w:pPr>
      <w:r w:rsidRPr="006876D4">
        <w:rPr>
          <w:sz w:val="24"/>
          <w:szCs w:val="24"/>
        </w:rPr>
        <w:t>absencie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sa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často</w:t>
      </w:r>
      <w:r w:rsidRPr="006876D4">
        <w:rPr>
          <w:spacing w:val="-2"/>
          <w:sz w:val="24"/>
          <w:szCs w:val="24"/>
        </w:rPr>
        <w:t xml:space="preserve"> opakujú,</w:t>
      </w:r>
    </w:p>
    <w:p w:rsidR="006833D7" w:rsidRPr="006876D4" w:rsidRDefault="006833D7" w:rsidP="006833D7">
      <w:pPr>
        <w:pStyle w:val="Odsekzoznamu"/>
        <w:numPr>
          <w:ilvl w:val="0"/>
          <w:numId w:val="11"/>
        </w:numPr>
        <w:tabs>
          <w:tab w:val="left" w:pos="922"/>
        </w:tabs>
        <w:spacing w:line="269" w:lineRule="exact"/>
        <w:ind w:left="922" w:hanging="359"/>
        <w:rPr>
          <w:sz w:val="24"/>
          <w:szCs w:val="24"/>
        </w:rPr>
      </w:pPr>
      <w:r w:rsidRPr="006876D4">
        <w:rPr>
          <w:sz w:val="24"/>
          <w:szCs w:val="24"/>
        </w:rPr>
        <w:lastRenderedPageBreak/>
        <w:t>škola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má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podozrenie,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že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sa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neprítomnosť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účelovo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ospravedlňuje(napr.</w:t>
      </w:r>
      <w:r w:rsidR="00D23094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opakované</w:t>
      </w:r>
      <w:r w:rsidR="004931C3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telefonické</w:t>
      </w:r>
    </w:p>
    <w:p w:rsidR="006833D7" w:rsidRPr="006876D4" w:rsidRDefault="006833D7" w:rsidP="006833D7">
      <w:pPr>
        <w:pStyle w:val="Zkladntext"/>
        <w:ind w:left="923"/>
        <w:jc w:val="both"/>
      </w:pPr>
      <w:r w:rsidRPr="006876D4">
        <w:t>ospravedlnenia</w:t>
      </w:r>
      <w:r w:rsidR="004931C3">
        <w:t xml:space="preserve"> </w:t>
      </w:r>
      <w:r w:rsidRPr="006876D4">
        <w:t>bez</w:t>
      </w:r>
      <w:r w:rsidR="004931C3">
        <w:t xml:space="preserve"> </w:t>
      </w:r>
      <w:r w:rsidRPr="006876D4">
        <w:t>zjavných</w:t>
      </w:r>
      <w:r w:rsidR="004931C3">
        <w:t xml:space="preserve"> </w:t>
      </w:r>
      <w:r w:rsidRPr="006876D4">
        <w:rPr>
          <w:spacing w:val="-2"/>
        </w:rPr>
        <w:t>dôvodov...).</w:t>
      </w:r>
    </w:p>
    <w:p w:rsidR="006833D7" w:rsidRPr="006876D4" w:rsidRDefault="006833D7" w:rsidP="006833D7">
      <w:pPr>
        <w:pStyle w:val="Zkladntext"/>
        <w:spacing w:before="4"/>
      </w:pPr>
    </w:p>
    <w:p w:rsidR="000E287D" w:rsidRDefault="000E287D" w:rsidP="000E287D">
      <w:pPr>
        <w:pStyle w:val="Nadpis1"/>
        <w:tabs>
          <w:tab w:val="left" w:pos="380"/>
        </w:tabs>
        <w:spacing w:before="251"/>
        <w:jc w:val="center"/>
      </w:pPr>
      <w:r>
        <w:t>Článok 3</w:t>
      </w:r>
    </w:p>
    <w:p w:rsidR="006833D7" w:rsidRPr="000E287D" w:rsidRDefault="006833D7" w:rsidP="000E287D">
      <w:pPr>
        <w:pStyle w:val="Nadpis1"/>
        <w:tabs>
          <w:tab w:val="left" w:pos="380"/>
        </w:tabs>
        <w:spacing w:before="251"/>
        <w:jc w:val="center"/>
        <w:rPr>
          <w:u w:val="single"/>
        </w:rPr>
      </w:pPr>
      <w:r w:rsidRPr="000E287D">
        <w:rPr>
          <w:u w:val="single"/>
        </w:rPr>
        <w:t>Informovanie</w:t>
      </w:r>
      <w:r w:rsidR="004931C3">
        <w:rPr>
          <w:u w:val="single"/>
        </w:rPr>
        <w:t xml:space="preserve"> </w:t>
      </w:r>
      <w:r w:rsidRPr="000E287D">
        <w:rPr>
          <w:u w:val="single"/>
        </w:rPr>
        <w:t>o</w:t>
      </w:r>
      <w:r w:rsidR="004931C3">
        <w:rPr>
          <w:u w:val="single"/>
        </w:rPr>
        <w:t> </w:t>
      </w:r>
      <w:r w:rsidRPr="000E287D">
        <w:rPr>
          <w:u w:val="single"/>
        </w:rPr>
        <w:t>zmenách</w:t>
      </w:r>
      <w:r w:rsidR="004931C3">
        <w:rPr>
          <w:u w:val="single"/>
        </w:rPr>
        <w:t xml:space="preserve"> </w:t>
      </w:r>
      <w:r w:rsidRPr="000E287D">
        <w:rPr>
          <w:u w:val="single"/>
        </w:rPr>
        <w:t>režimov</w:t>
      </w:r>
      <w:r w:rsidRPr="000E287D">
        <w:rPr>
          <w:spacing w:val="-2"/>
          <w:u w:val="single"/>
        </w:rPr>
        <w:t xml:space="preserve"> ospravedlňovania</w:t>
      </w:r>
    </w:p>
    <w:p w:rsidR="006833D7" w:rsidRPr="006876D4" w:rsidRDefault="006833D7" w:rsidP="006833D7">
      <w:pPr>
        <w:pStyle w:val="Nadpis1"/>
      </w:pPr>
    </w:p>
    <w:p w:rsidR="006833D7" w:rsidRPr="006876D4" w:rsidRDefault="006833D7" w:rsidP="006833D7">
      <w:pPr>
        <w:spacing w:before="81"/>
        <w:ind w:left="140"/>
        <w:rPr>
          <w:b/>
          <w:sz w:val="24"/>
          <w:szCs w:val="24"/>
        </w:rPr>
      </w:pPr>
      <w:r w:rsidRPr="006876D4">
        <w:rPr>
          <w:sz w:val="24"/>
          <w:szCs w:val="24"/>
        </w:rPr>
        <w:t>O tom, ktorý režim sa na základnej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 xml:space="preserve">škole uplatňuje (vrátane zmien režimov počas školského roka), </w:t>
      </w:r>
      <w:r w:rsidRPr="006876D4">
        <w:rPr>
          <w:b/>
          <w:sz w:val="24"/>
          <w:szCs w:val="24"/>
        </w:rPr>
        <w:t>riaditeľ školy preukázateľne a bezodkladne informuje:</w:t>
      </w:r>
    </w:p>
    <w:p w:rsidR="006833D7" w:rsidRPr="006876D4" w:rsidRDefault="006833D7" w:rsidP="006833D7">
      <w:pPr>
        <w:pStyle w:val="Odsekzoznamu"/>
        <w:numPr>
          <w:ilvl w:val="0"/>
          <w:numId w:val="5"/>
        </w:numPr>
        <w:tabs>
          <w:tab w:val="left" w:pos="1221"/>
        </w:tabs>
        <w:spacing w:before="122" w:line="269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zákonných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zástupcov</w:t>
      </w:r>
      <w:r w:rsidR="004931C3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žiakov,</w:t>
      </w:r>
    </w:p>
    <w:p w:rsidR="006833D7" w:rsidRPr="006876D4" w:rsidRDefault="006833D7" w:rsidP="006833D7">
      <w:pPr>
        <w:pStyle w:val="Odsekzoznamu"/>
        <w:numPr>
          <w:ilvl w:val="0"/>
          <w:numId w:val="5"/>
        </w:numPr>
        <w:tabs>
          <w:tab w:val="left" w:pos="1221"/>
        </w:tabs>
        <w:spacing w:line="269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zástupcov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zariadení</w:t>
      </w:r>
      <w:r w:rsidR="004931C3">
        <w:rPr>
          <w:sz w:val="24"/>
          <w:szCs w:val="24"/>
        </w:rPr>
        <w:t xml:space="preserve"> (napr. </w:t>
      </w:r>
      <w:r w:rsidRPr="006876D4">
        <w:rPr>
          <w:sz w:val="24"/>
          <w:szCs w:val="24"/>
        </w:rPr>
        <w:t>v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prípade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detí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</w:t>
      </w:r>
      <w:r w:rsidR="004931C3">
        <w:rPr>
          <w:sz w:val="24"/>
          <w:szCs w:val="24"/>
        </w:rPr>
        <w:t> </w:t>
      </w:r>
      <w:r w:rsidRPr="006876D4">
        <w:rPr>
          <w:sz w:val="24"/>
          <w:szCs w:val="24"/>
        </w:rPr>
        <w:t>náhradnej</w:t>
      </w:r>
      <w:r w:rsidR="004931C3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starostlivosti).</w:t>
      </w:r>
    </w:p>
    <w:p w:rsidR="006833D7" w:rsidRPr="006876D4" w:rsidRDefault="006833D7" w:rsidP="006833D7">
      <w:pPr>
        <w:pStyle w:val="Zkladntext"/>
        <w:spacing w:before="250"/>
        <w:ind w:left="140"/>
      </w:pPr>
      <w:r w:rsidRPr="006876D4">
        <w:t>Odporúčaný</w:t>
      </w:r>
      <w:r w:rsidR="004931C3">
        <w:t xml:space="preserve"> </w:t>
      </w:r>
      <w:r w:rsidRPr="006876D4">
        <w:t>spôsob</w:t>
      </w:r>
      <w:r w:rsidR="004931C3">
        <w:t xml:space="preserve"> </w:t>
      </w:r>
      <w:r w:rsidRPr="006876D4">
        <w:rPr>
          <w:spacing w:val="-2"/>
        </w:rPr>
        <w:t>oznámenia:</w:t>
      </w:r>
    </w:p>
    <w:p w:rsidR="006833D7" w:rsidRPr="006876D4" w:rsidRDefault="006833D7" w:rsidP="006833D7">
      <w:pPr>
        <w:pStyle w:val="Odsekzoznamu"/>
        <w:numPr>
          <w:ilvl w:val="0"/>
          <w:numId w:val="5"/>
        </w:numPr>
        <w:tabs>
          <w:tab w:val="left" w:pos="1221"/>
        </w:tabs>
        <w:spacing w:before="3" w:line="268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prostredníctvom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školského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informačného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systému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alebo</w:t>
      </w:r>
      <w:r w:rsidR="004931C3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emailom,</w:t>
      </w:r>
    </w:p>
    <w:p w:rsidR="006833D7" w:rsidRPr="006876D4" w:rsidRDefault="006833D7" w:rsidP="006833D7">
      <w:pPr>
        <w:pStyle w:val="Odsekzoznamu"/>
        <w:numPr>
          <w:ilvl w:val="0"/>
          <w:numId w:val="5"/>
        </w:numPr>
        <w:tabs>
          <w:tab w:val="left" w:pos="1221"/>
        </w:tabs>
        <w:spacing w:line="268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ak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to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nie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je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možné,</w:t>
      </w:r>
      <w:r w:rsidR="004931C3">
        <w:rPr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v</w:t>
      </w:r>
      <w:r w:rsidR="004931C3">
        <w:rPr>
          <w:b/>
          <w:sz w:val="24"/>
          <w:szCs w:val="24"/>
        </w:rPr>
        <w:t> </w:t>
      </w:r>
      <w:r w:rsidRPr="006876D4">
        <w:rPr>
          <w:b/>
          <w:sz w:val="24"/>
          <w:szCs w:val="24"/>
        </w:rPr>
        <w:t>listinnej</w:t>
      </w:r>
      <w:r w:rsidR="004931C3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podobe</w:t>
      </w:r>
      <w:r w:rsidR="004931C3">
        <w:rPr>
          <w:b/>
          <w:sz w:val="24"/>
          <w:szCs w:val="24"/>
        </w:rPr>
        <w:t xml:space="preserve"> </w:t>
      </w:r>
      <w:r w:rsidRPr="006876D4">
        <w:rPr>
          <w:sz w:val="24"/>
          <w:szCs w:val="24"/>
        </w:rPr>
        <w:t>s</w:t>
      </w:r>
      <w:r w:rsidR="004931C3">
        <w:rPr>
          <w:sz w:val="24"/>
          <w:szCs w:val="24"/>
        </w:rPr>
        <w:t> </w:t>
      </w:r>
      <w:r w:rsidRPr="006876D4">
        <w:rPr>
          <w:sz w:val="24"/>
          <w:szCs w:val="24"/>
        </w:rPr>
        <w:t>potvrdením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</w:t>
      </w:r>
      <w:r w:rsidR="004931C3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prevzatí.</w:t>
      </w:r>
    </w:p>
    <w:p w:rsidR="000E287D" w:rsidRDefault="000E287D" w:rsidP="000E287D">
      <w:pPr>
        <w:pStyle w:val="Nadpis1"/>
        <w:tabs>
          <w:tab w:val="left" w:pos="380"/>
        </w:tabs>
        <w:spacing w:before="0"/>
        <w:ind w:left="380"/>
        <w:jc w:val="left"/>
      </w:pPr>
    </w:p>
    <w:p w:rsidR="000E287D" w:rsidRDefault="000E287D" w:rsidP="000E287D">
      <w:pPr>
        <w:pStyle w:val="Nadpis1"/>
        <w:tabs>
          <w:tab w:val="left" w:pos="380"/>
        </w:tabs>
        <w:spacing w:before="0"/>
      </w:pPr>
    </w:p>
    <w:p w:rsidR="000E287D" w:rsidRDefault="000E287D" w:rsidP="000E287D">
      <w:pPr>
        <w:pStyle w:val="Nadpis1"/>
        <w:tabs>
          <w:tab w:val="left" w:pos="380"/>
        </w:tabs>
        <w:spacing w:before="0"/>
        <w:jc w:val="center"/>
      </w:pPr>
      <w:r>
        <w:t>Článok 4</w:t>
      </w:r>
    </w:p>
    <w:p w:rsidR="000E287D" w:rsidRDefault="000E287D" w:rsidP="000E287D">
      <w:pPr>
        <w:pStyle w:val="Nadpis1"/>
        <w:tabs>
          <w:tab w:val="left" w:pos="380"/>
        </w:tabs>
        <w:spacing w:before="0"/>
        <w:jc w:val="center"/>
      </w:pPr>
    </w:p>
    <w:p w:rsidR="006833D7" w:rsidRPr="000E287D" w:rsidRDefault="006833D7" w:rsidP="000E287D">
      <w:pPr>
        <w:pStyle w:val="Nadpis1"/>
        <w:tabs>
          <w:tab w:val="left" w:pos="380"/>
        </w:tabs>
        <w:spacing w:before="0"/>
        <w:jc w:val="center"/>
        <w:rPr>
          <w:u w:val="single"/>
        </w:rPr>
      </w:pPr>
      <w:r w:rsidRPr="000E287D">
        <w:rPr>
          <w:u w:val="single"/>
        </w:rPr>
        <w:t>Úlohy</w:t>
      </w:r>
      <w:r w:rsidR="004931C3">
        <w:rPr>
          <w:u w:val="single"/>
        </w:rPr>
        <w:t xml:space="preserve"> </w:t>
      </w:r>
      <w:r w:rsidRPr="000E287D">
        <w:rPr>
          <w:u w:val="single"/>
        </w:rPr>
        <w:t>jednotlivých</w:t>
      </w:r>
      <w:r w:rsidR="004931C3">
        <w:rPr>
          <w:u w:val="single"/>
        </w:rPr>
        <w:t xml:space="preserve"> </w:t>
      </w:r>
      <w:r w:rsidRPr="000E287D">
        <w:rPr>
          <w:u w:val="single"/>
        </w:rPr>
        <w:t>subjektov</w:t>
      </w:r>
      <w:r w:rsidR="004931C3">
        <w:rPr>
          <w:u w:val="single"/>
        </w:rPr>
        <w:t xml:space="preserve"> </w:t>
      </w:r>
      <w:r w:rsidRPr="000E287D">
        <w:rPr>
          <w:u w:val="single"/>
        </w:rPr>
        <w:t>pri</w:t>
      </w:r>
      <w:r w:rsidR="004931C3">
        <w:rPr>
          <w:u w:val="single"/>
        </w:rPr>
        <w:t xml:space="preserve"> </w:t>
      </w:r>
      <w:r w:rsidRPr="000E287D">
        <w:rPr>
          <w:u w:val="single"/>
        </w:rPr>
        <w:t>ospravedlňovaní</w:t>
      </w:r>
      <w:r w:rsidRPr="000E287D">
        <w:rPr>
          <w:spacing w:val="-2"/>
          <w:u w:val="single"/>
        </w:rPr>
        <w:t>(všeobecne)</w:t>
      </w:r>
    </w:p>
    <w:p w:rsidR="006833D7" w:rsidRPr="006876D4" w:rsidRDefault="006833D7" w:rsidP="006833D7">
      <w:pPr>
        <w:pStyle w:val="Nadpis2"/>
        <w:spacing w:before="119" w:line="253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6876D4">
        <w:rPr>
          <w:rFonts w:ascii="Times New Roman" w:hAnsi="Times New Roman" w:cs="Times New Roman"/>
          <w:color w:val="auto"/>
          <w:sz w:val="24"/>
          <w:szCs w:val="24"/>
        </w:rPr>
        <w:t>Zákonný</w:t>
      </w:r>
      <w:r w:rsidR="004931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876D4">
        <w:rPr>
          <w:rFonts w:ascii="Times New Roman" w:hAnsi="Times New Roman" w:cs="Times New Roman"/>
          <w:color w:val="auto"/>
          <w:sz w:val="24"/>
          <w:szCs w:val="24"/>
        </w:rPr>
        <w:t>zástupca/zástupca</w:t>
      </w:r>
      <w:r w:rsidR="004931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876D4">
        <w:rPr>
          <w:rFonts w:ascii="Times New Roman" w:hAnsi="Times New Roman" w:cs="Times New Roman"/>
          <w:color w:val="auto"/>
          <w:spacing w:val="-2"/>
          <w:sz w:val="24"/>
          <w:szCs w:val="24"/>
        </w:rPr>
        <w:t>zariadenia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spacing w:line="252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zodpovedá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za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dodržiavanie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školského</w:t>
      </w:r>
      <w:r w:rsidR="004931C3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poriadku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spacing w:line="252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dbá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to,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aby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žiak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dochádzal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základnej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školy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pravidelne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</w:t>
      </w:r>
      <w:r w:rsidR="004931C3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včas,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spacing w:before="2" w:line="252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oznamuje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základnej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škole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bez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zbytočného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odkladu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dôvod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neprítomnosti</w:t>
      </w:r>
      <w:r w:rsidR="004931C3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žiaka,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ind w:right="144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informuje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základnú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školu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</w:t>
      </w:r>
      <w:r w:rsidR="004931C3">
        <w:rPr>
          <w:sz w:val="24"/>
          <w:szCs w:val="24"/>
        </w:rPr>
        <w:t> </w:t>
      </w:r>
      <w:r w:rsidRPr="006876D4">
        <w:rPr>
          <w:sz w:val="24"/>
          <w:szCs w:val="24"/>
        </w:rPr>
        <w:t>zmene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zdravotnej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spôsobilosti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žiaka,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jeho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zdravotných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problémoch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alebo iných závažných skutočnostiach, ktoré by mohli mať vplyv na priebeh výchovy a vzdelávania,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spacing w:line="252" w:lineRule="exact"/>
        <w:jc w:val="left"/>
        <w:rPr>
          <w:sz w:val="24"/>
          <w:szCs w:val="24"/>
        </w:rPr>
      </w:pPr>
      <w:r w:rsidRPr="006876D4">
        <w:rPr>
          <w:sz w:val="24"/>
          <w:szCs w:val="24"/>
        </w:rPr>
        <w:t>predkladá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doklad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preukazujúci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dôvod</w:t>
      </w:r>
      <w:r w:rsidR="004931C3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neprítomnosti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žiaka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</w:t>
      </w:r>
      <w:r w:rsidR="005124D7">
        <w:rPr>
          <w:sz w:val="24"/>
          <w:szCs w:val="24"/>
        </w:rPr>
        <w:t> </w:t>
      </w:r>
      <w:r w:rsidRPr="006876D4">
        <w:rPr>
          <w:sz w:val="24"/>
          <w:szCs w:val="24"/>
        </w:rPr>
        <w:t>súlade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so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školským</w:t>
      </w:r>
      <w:r w:rsidR="005124D7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poriadkom.</w:t>
      </w:r>
    </w:p>
    <w:p w:rsidR="006833D7" w:rsidRPr="006876D4" w:rsidRDefault="006833D7" w:rsidP="006833D7">
      <w:pPr>
        <w:pStyle w:val="Nadpis2"/>
        <w:spacing w:line="252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6876D4">
        <w:rPr>
          <w:rFonts w:ascii="Times New Roman" w:hAnsi="Times New Roman" w:cs="Times New Roman"/>
          <w:color w:val="auto"/>
          <w:sz w:val="24"/>
          <w:szCs w:val="24"/>
        </w:rPr>
        <w:t>Triedny</w:t>
      </w:r>
      <w:r w:rsidRPr="006876D4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učiteľ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0"/>
        </w:tabs>
        <w:spacing w:before="1" w:line="252" w:lineRule="exact"/>
        <w:ind w:left="860" w:hanging="359"/>
        <w:rPr>
          <w:sz w:val="24"/>
          <w:szCs w:val="24"/>
        </w:rPr>
      </w:pPr>
      <w:r w:rsidRPr="006876D4">
        <w:rPr>
          <w:sz w:val="24"/>
          <w:szCs w:val="24"/>
        </w:rPr>
        <w:t>zodpovedá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za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dodržiavanie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školského</w:t>
      </w:r>
      <w:r w:rsidR="005124D7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poriadku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ind w:right="145"/>
        <w:rPr>
          <w:sz w:val="24"/>
          <w:szCs w:val="24"/>
        </w:rPr>
      </w:pPr>
      <w:r w:rsidRPr="006876D4">
        <w:rPr>
          <w:sz w:val="24"/>
          <w:szCs w:val="24"/>
        </w:rPr>
        <w:t>spolupracuje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so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zákonnými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zástupcami/zástupcami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zariadení/pedagogickými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zamestnancami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 odbornými zamestnancami,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0"/>
        </w:tabs>
        <w:spacing w:line="252" w:lineRule="exact"/>
        <w:ind w:left="860" w:hanging="359"/>
        <w:rPr>
          <w:sz w:val="24"/>
          <w:szCs w:val="24"/>
        </w:rPr>
      </w:pPr>
      <w:r w:rsidRPr="006876D4">
        <w:rPr>
          <w:sz w:val="24"/>
          <w:szCs w:val="24"/>
        </w:rPr>
        <w:t>eviduje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dochádzku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</w:t>
      </w:r>
      <w:r w:rsidR="005124D7">
        <w:rPr>
          <w:sz w:val="24"/>
          <w:szCs w:val="24"/>
        </w:rPr>
        <w:t> </w:t>
      </w:r>
      <w:r w:rsidRPr="006876D4">
        <w:rPr>
          <w:sz w:val="24"/>
          <w:szCs w:val="24"/>
        </w:rPr>
        <w:t>neprítomnosť</w:t>
      </w:r>
      <w:r w:rsidR="005124D7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žiaka,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0"/>
        </w:tabs>
        <w:spacing w:line="252" w:lineRule="exact"/>
        <w:ind w:left="860" w:hanging="359"/>
        <w:rPr>
          <w:sz w:val="24"/>
          <w:szCs w:val="24"/>
        </w:rPr>
      </w:pPr>
      <w:r w:rsidRPr="006876D4">
        <w:rPr>
          <w:spacing w:val="-2"/>
          <w:sz w:val="24"/>
          <w:szCs w:val="24"/>
        </w:rPr>
        <w:t>vyžaduje</w:t>
      </w:r>
      <w:r w:rsidR="005124D7">
        <w:rPr>
          <w:spacing w:val="-2"/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ospravedlnenie</w:t>
      </w:r>
      <w:r w:rsidR="005124D7">
        <w:rPr>
          <w:spacing w:val="-2"/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neprítomnosti</w:t>
      </w:r>
      <w:r w:rsidR="005124D7">
        <w:rPr>
          <w:spacing w:val="-2"/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žiakov,</w:t>
      </w:r>
      <w:r w:rsidR="005124D7">
        <w:rPr>
          <w:spacing w:val="-2"/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ktoré</w:t>
      </w:r>
      <w:r w:rsidR="005124D7">
        <w:rPr>
          <w:spacing w:val="-2"/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uschováva</w:t>
      </w:r>
      <w:r w:rsidR="005124D7">
        <w:rPr>
          <w:spacing w:val="-2"/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dokonca</w:t>
      </w:r>
      <w:r w:rsidR="005124D7">
        <w:rPr>
          <w:spacing w:val="-2"/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príslušného</w:t>
      </w:r>
      <w:r w:rsidR="005124D7">
        <w:rPr>
          <w:spacing w:val="-2"/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školského</w:t>
      </w:r>
      <w:r w:rsidR="005124D7">
        <w:rPr>
          <w:spacing w:val="-2"/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roka,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spacing w:before="1"/>
        <w:ind w:right="144"/>
        <w:rPr>
          <w:sz w:val="24"/>
          <w:szCs w:val="24"/>
        </w:rPr>
      </w:pPr>
      <w:r w:rsidRPr="006876D4">
        <w:rPr>
          <w:sz w:val="24"/>
          <w:szCs w:val="24"/>
        </w:rPr>
        <w:t>informuje včas zákonného zástupcu/zástupcu zariadenia alebo príslušného lekára pre deti a dorast,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ak základná škola vyžaduje lekárske potvrdenie alebo iný doklad potvrdzujúci dôvod neprítomnosti žiaka aj v prípadoch, keď sa potvrdenie od lekára výslovne nevyžaduje,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ind w:right="138"/>
        <w:rPr>
          <w:sz w:val="24"/>
          <w:szCs w:val="24"/>
        </w:rPr>
      </w:pPr>
      <w:r w:rsidRPr="006876D4">
        <w:rPr>
          <w:sz w:val="24"/>
          <w:szCs w:val="24"/>
        </w:rPr>
        <w:t>oboznamuje zákonných zástupcov/zástupcov zariadení so spôsobom ospravedlňovania a</w:t>
      </w:r>
      <w:r w:rsidR="005124D7">
        <w:rPr>
          <w:sz w:val="24"/>
          <w:szCs w:val="24"/>
        </w:rPr>
        <w:t> </w:t>
      </w:r>
      <w:r w:rsidRPr="006876D4">
        <w:rPr>
          <w:sz w:val="24"/>
          <w:szCs w:val="24"/>
        </w:rPr>
        <w:t>s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režimom ospravedlňovania, ktorý sa uplatňuje v základnej škole,</w:t>
      </w:r>
    </w:p>
    <w:p w:rsidR="006833D7" w:rsidRPr="006876D4" w:rsidRDefault="006833D7" w:rsidP="000E287D">
      <w:pPr>
        <w:pStyle w:val="Odsekzoznamu"/>
        <w:numPr>
          <w:ilvl w:val="1"/>
          <w:numId w:val="12"/>
        </w:numPr>
        <w:tabs>
          <w:tab w:val="left" w:pos="860"/>
        </w:tabs>
        <w:spacing w:before="1" w:line="252" w:lineRule="exact"/>
        <w:ind w:hanging="359"/>
        <w:rPr>
          <w:sz w:val="24"/>
          <w:szCs w:val="24"/>
        </w:rPr>
      </w:pPr>
      <w:r w:rsidRPr="006876D4">
        <w:rPr>
          <w:sz w:val="24"/>
          <w:szCs w:val="24"/>
        </w:rPr>
        <w:t>navrhuje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riaditeľovi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opatrenia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súvisiace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</w:t>
      </w:r>
      <w:r w:rsidR="005124D7">
        <w:rPr>
          <w:sz w:val="24"/>
          <w:szCs w:val="24"/>
        </w:rPr>
        <w:t> </w:t>
      </w:r>
      <w:r w:rsidRPr="006876D4">
        <w:rPr>
          <w:sz w:val="24"/>
          <w:szCs w:val="24"/>
        </w:rPr>
        <w:t>porušením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školského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poriadku</w:t>
      </w:r>
      <w:r w:rsidR="005124D7">
        <w:rPr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týkajúce</w:t>
      </w:r>
      <w:r w:rsidR="005124D7">
        <w:rPr>
          <w:spacing w:val="-2"/>
          <w:sz w:val="24"/>
          <w:szCs w:val="24"/>
        </w:rPr>
        <w:t xml:space="preserve"> </w:t>
      </w:r>
      <w:r w:rsidRPr="006876D4">
        <w:rPr>
          <w:sz w:val="24"/>
          <w:szCs w:val="24"/>
        </w:rPr>
        <w:t xml:space="preserve">sa </w:t>
      </w:r>
      <w:r w:rsidRPr="000E287D">
        <w:rPr>
          <w:spacing w:val="-2"/>
          <w:sz w:val="24"/>
          <w:szCs w:val="24"/>
        </w:rPr>
        <w:t>ospravedlňovania,</w:t>
      </w:r>
    </w:p>
    <w:p w:rsidR="006833D7" w:rsidRPr="006876D4" w:rsidRDefault="006833D7" w:rsidP="006833D7">
      <w:pPr>
        <w:pStyle w:val="Odsekzoznamu"/>
        <w:numPr>
          <w:ilvl w:val="1"/>
          <w:numId w:val="12"/>
        </w:numPr>
        <w:tabs>
          <w:tab w:val="left" w:pos="861"/>
        </w:tabs>
        <w:spacing w:before="1"/>
        <w:ind w:right="139"/>
        <w:rPr>
          <w:sz w:val="24"/>
          <w:szCs w:val="24"/>
        </w:rPr>
      </w:pPr>
      <w:r w:rsidRPr="006876D4">
        <w:rPr>
          <w:sz w:val="24"/>
          <w:szCs w:val="24"/>
        </w:rPr>
        <w:t>preukázateľne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oboznamuje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zákonných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zástupcov/zástupcov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zariadení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</w:t>
      </w:r>
      <w:r w:rsidR="005124D7">
        <w:rPr>
          <w:sz w:val="24"/>
          <w:szCs w:val="24"/>
        </w:rPr>
        <w:t> </w:t>
      </w:r>
      <w:r w:rsidRPr="006876D4">
        <w:rPr>
          <w:sz w:val="24"/>
          <w:szCs w:val="24"/>
        </w:rPr>
        <w:t>nedostatkami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súvisiacimi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 ospravedlňovaním.</w:t>
      </w:r>
    </w:p>
    <w:p w:rsidR="006833D7" w:rsidRPr="006876D4" w:rsidRDefault="006833D7" w:rsidP="006833D7">
      <w:pPr>
        <w:pStyle w:val="Nadpis2"/>
        <w:spacing w:line="251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6876D4">
        <w:rPr>
          <w:rFonts w:ascii="Times New Roman" w:hAnsi="Times New Roman" w:cs="Times New Roman"/>
          <w:color w:val="auto"/>
          <w:sz w:val="24"/>
          <w:szCs w:val="24"/>
        </w:rPr>
        <w:t>Riaditeľ</w:t>
      </w:r>
      <w:r w:rsidR="005124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876D4">
        <w:rPr>
          <w:rFonts w:ascii="Times New Roman" w:hAnsi="Times New Roman" w:cs="Times New Roman"/>
          <w:color w:val="auto"/>
          <w:sz w:val="24"/>
          <w:szCs w:val="24"/>
        </w:rPr>
        <w:t>základnej</w:t>
      </w:r>
      <w:r w:rsidR="005124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876D4">
        <w:rPr>
          <w:rFonts w:ascii="Times New Roman" w:hAnsi="Times New Roman" w:cs="Times New Roman"/>
          <w:color w:val="auto"/>
          <w:spacing w:val="-4"/>
          <w:sz w:val="24"/>
          <w:szCs w:val="24"/>
        </w:rPr>
        <w:t>školy</w:t>
      </w:r>
    </w:p>
    <w:p w:rsidR="006833D7" w:rsidRPr="006876D4" w:rsidRDefault="006833D7" w:rsidP="000E287D">
      <w:pPr>
        <w:pStyle w:val="Odsekzoznamu"/>
        <w:numPr>
          <w:ilvl w:val="1"/>
          <w:numId w:val="12"/>
        </w:numPr>
        <w:tabs>
          <w:tab w:val="left" w:pos="861"/>
        </w:tabs>
        <w:spacing w:before="2" w:line="252" w:lineRule="exact"/>
        <w:rPr>
          <w:sz w:val="24"/>
          <w:szCs w:val="24"/>
        </w:rPr>
      </w:pPr>
      <w:r w:rsidRPr="006876D4">
        <w:rPr>
          <w:sz w:val="24"/>
          <w:szCs w:val="24"/>
        </w:rPr>
        <w:t>zodpovedá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za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vypracovanie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</w:t>
      </w:r>
      <w:r w:rsidR="005124D7">
        <w:rPr>
          <w:sz w:val="24"/>
          <w:szCs w:val="24"/>
        </w:rPr>
        <w:t> </w:t>
      </w:r>
      <w:r w:rsidRPr="006876D4">
        <w:rPr>
          <w:sz w:val="24"/>
          <w:szCs w:val="24"/>
        </w:rPr>
        <w:t>dodržiavanie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školského</w:t>
      </w:r>
      <w:r w:rsidR="005124D7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poriadku,</w:t>
      </w:r>
    </w:p>
    <w:p w:rsidR="006833D7" w:rsidRPr="006876D4" w:rsidRDefault="006833D7" w:rsidP="000E287D">
      <w:pPr>
        <w:pStyle w:val="Odsekzoznamu"/>
        <w:numPr>
          <w:ilvl w:val="1"/>
          <w:numId w:val="12"/>
        </w:numPr>
        <w:tabs>
          <w:tab w:val="left" w:pos="861"/>
        </w:tabs>
        <w:ind w:right="140"/>
        <w:rPr>
          <w:sz w:val="24"/>
          <w:szCs w:val="24"/>
        </w:rPr>
      </w:pPr>
      <w:r w:rsidRPr="006876D4">
        <w:rPr>
          <w:sz w:val="24"/>
          <w:szCs w:val="24"/>
        </w:rPr>
        <w:t xml:space="preserve">oznamuje príslušnému úradu práce, sociálnych vecí a rodiny a obci, že zákonný </w:t>
      </w:r>
      <w:r w:rsidR="000E287D">
        <w:rPr>
          <w:sz w:val="24"/>
          <w:szCs w:val="24"/>
        </w:rPr>
        <w:t>z</w:t>
      </w:r>
      <w:r w:rsidRPr="006876D4">
        <w:rPr>
          <w:sz w:val="24"/>
          <w:szCs w:val="24"/>
        </w:rPr>
        <w:t>ástupca/príslušné zariadenia nedbá o riadne plnenie povinnej školskej dochádzky</w:t>
      </w:r>
    </w:p>
    <w:p w:rsidR="006833D7" w:rsidRPr="006876D4" w:rsidRDefault="006833D7" w:rsidP="000E287D">
      <w:pPr>
        <w:pStyle w:val="Odsekzoznamu"/>
        <w:numPr>
          <w:ilvl w:val="1"/>
          <w:numId w:val="12"/>
        </w:numPr>
        <w:tabs>
          <w:tab w:val="left" w:pos="861"/>
        </w:tabs>
        <w:rPr>
          <w:sz w:val="24"/>
          <w:szCs w:val="24"/>
        </w:rPr>
      </w:pPr>
      <w:r w:rsidRPr="006876D4">
        <w:rPr>
          <w:sz w:val="24"/>
          <w:szCs w:val="24"/>
        </w:rPr>
        <w:t>zodpovedá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za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zasielanie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údajovo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vymeškaných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vyučovacích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hodinách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centrálneho</w:t>
      </w:r>
      <w:r w:rsidR="005124D7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registra,</w:t>
      </w:r>
    </w:p>
    <w:p w:rsidR="006833D7" w:rsidRPr="006876D4" w:rsidRDefault="006833D7" w:rsidP="000E287D">
      <w:pPr>
        <w:pStyle w:val="Odsekzoznamu"/>
        <w:numPr>
          <w:ilvl w:val="1"/>
          <w:numId w:val="12"/>
        </w:numPr>
        <w:tabs>
          <w:tab w:val="left" w:pos="861"/>
        </w:tabs>
        <w:spacing w:before="1" w:line="252" w:lineRule="exact"/>
        <w:rPr>
          <w:sz w:val="24"/>
          <w:szCs w:val="24"/>
        </w:rPr>
      </w:pPr>
      <w:r w:rsidRPr="006876D4">
        <w:rPr>
          <w:sz w:val="24"/>
          <w:szCs w:val="24"/>
        </w:rPr>
        <w:t>môže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určiť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miernejší</w:t>
      </w:r>
      <w:r w:rsidR="000E287D">
        <w:rPr>
          <w:spacing w:val="-2"/>
          <w:sz w:val="24"/>
          <w:szCs w:val="24"/>
        </w:rPr>
        <w:t xml:space="preserve">/prísnejší </w:t>
      </w:r>
      <w:r w:rsidRPr="006876D4">
        <w:rPr>
          <w:sz w:val="24"/>
          <w:szCs w:val="24"/>
        </w:rPr>
        <w:t>režim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ospravedlňovania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na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školský</w:t>
      </w:r>
      <w:r w:rsidR="005124D7">
        <w:rPr>
          <w:sz w:val="24"/>
          <w:szCs w:val="24"/>
        </w:rPr>
        <w:t xml:space="preserve"> </w:t>
      </w:r>
      <w:r w:rsidRPr="006876D4">
        <w:rPr>
          <w:spacing w:val="-4"/>
          <w:sz w:val="24"/>
          <w:szCs w:val="24"/>
        </w:rPr>
        <w:t>rok,</w:t>
      </w:r>
    </w:p>
    <w:p w:rsidR="006833D7" w:rsidRPr="006876D4" w:rsidRDefault="006833D7" w:rsidP="000E287D">
      <w:pPr>
        <w:pStyle w:val="Odsekzoznamu"/>
        <w:numPr>
          <w:ilvl w:val="1"/>
          <w:numId w:val="12"/>
        </w:numPr>
        <w:tabs>
          <w:tab w:val="left" w:pos="861"/>
        </w:tabs>
        <w:spacing w:line="252" w:lineRule="exact"/>
        <w:rPr>
          <w:sz w:val="24"/>
          <w:szCs w:val="24"/>
        </w:rPr>
      </w:pPr>
      <w:r w:rsidRPr="006876D4">
        <w:rPr>
          <w:sz w:val="24"/>
          <w:szCs w:val="24"/>
        </w:rPr>
        <w:t>môže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dodatočne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určiť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miernejší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režim</w:t>
      </w:r>
      <w:r w:rsidR="005124D7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ospravedlňovania,</w:t>
      </w:r>
    </w:p>
    <w:p w:rsidR="006833D7" w:rsidRPr="006876D4" w:rsidRDefault="006833D7" w:rsidP="000E287D">
      <w:pPr>
        <w:pStyle w:val="Odsekzoznamu"/>
        <w:numPr>
          <w:ilvl w:val="1"/>
          <w:numId w:val="12"/>
        </w:numPr>
        <w:tabs>
          <w:tab w:val="left" w:pos="861"/>
        </w:tabs>
        <w:ind w:right="143" w:hanging="293"/>
        <w:rPr>
          <w:sz w:val="24"/>
          <w:szCs w:val="24"/>
        </w:rPr>
      </w:pPr>
      <w:r w:rsidRPr="006876D4">
        <w:rPr>
          <w:sz w:val="24"/>
          <w:szCs w:val="24"/>
        </w:rPr>
        <w:t>oznamuje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zákonným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zástupcom/zástupcom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zariadenia,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ktorý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režim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ospravedlňovania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sa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 xml:space="preserve">bude </w:t>
      </w:r>
      <w:r w:rsidRPr="006876D4">
        <w:rPr>
          <w:spacing w:val="-2"/>
          <w:sz w:val="24"/>
          <w:szCs w:val="24"/>
        </w:rPr>
        <w:t>uplatňovať,</w:t>
      </w:r>
    </w:p>
    <w:p w:rsidR="006833D7" w:rsidRPr="006876D4" w:rsidRDefault="006833D7" w:rsidP="000E287D">
      <w:pPr>
        <w:pStyle w:val="Odsekzoznamu"/>
        <w:numPr>
          <w:ilvl w:val="1"/>
          <w:numId w:val="12"/>
        </w:numPr>
        <w:tabs>
          <w:tab w:val="left" w:pos="849"/>
        </w:tabs>
        <w:ind w:left="849" w:hanging="281"/>
        <w:rPr>
          <w:sz w:val="24"/>
          <w:szCs w:val="24"/>
        </w:rPr>
      </w:pPr>
      <w:r w:rsidRPr="006876D4">
        <w:rPr>
          <w:sz w:val="24"/>
          <w:szCs w:val="24"/>
        </w:rPr>
        <w:t>oznamuje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regionálnemu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úradu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dodatočné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určenie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miernejšieho</w:t>
      </w:r>
      <w:r w:rsidR="005124D7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režimu.</w:t>
      </w:r>
    </w:p>
    <w:p w:rsidR="006833D7" w:rsidRPr="006876D4" w:rsidRDefault="006833D7" w:rsidP="000E287D">
      <w:pPr>
        <w:pStyle w:val="Nadpis2"/>
        <w:spacing w:before="2" w:line="252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76D4">
        <w:rPr>
          <w:rFonts w:ascii="Times New Roman" w:hAnsi="Times New Roman" w:cs="Times New Roman"/>
          <w:color w:val="auto"/>
          <w:sz w:val="24"/>
          <w:szCs w:val="24"/>
        </w:rPr>
        <w:lastRenderedPageBreak/>
        <w:t>Regionálny</w:t>
      </w:r>
      <w:r w:rsidRPr="006876D4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úrad</w:t>
      </w:r>
    </w:p>
    <w:p w:rsidR="006833D7" w:rsidRPr="006876D4" w:rsidRDefault="006833D7" w:rsidP="000E287D">
      <w:pPr>
        <w:pStyle w:val="Odsekzoznamu"/>
        <w:numPr>
          <w:ilvl w:val="1"/>
          <w:numId w:val="12"/>
        </w:numPr>
        <w:tabs>
          <w:tab w:val="left" w:pos="861"/>
        </w:tabs>
        <w:ind w:right="144"/>
        <w:rPr>
          <w:sz w:val="24"/>
          <w:szCs w:val="24"/>
        </w:rPr>
      </w:pPr>
      <w:r w:rsidRPr="006876D4">
        <w:rPr>
          <w:sz w:val="24"/>
          <w:szCs w:val="24"/>
        </w:rPr>
        <w:t>oznamuje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emailom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základným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školám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vo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svojej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územnej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pôsobnosti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presiahnutie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/nepresiahnutie referenčnej hodnoty,</w:t>
      </w:r>
    </w:p>
    <w:p w:rsidR="006833D7" w:rsidRPr="006876D4" w:rsidRDefault="006833D7" w:rsidP="000E287D">
      <w:pPr>
        <w:pStyle w:val="Odsekzoznamu"/>
        <w:numPr>
          <w:ilvl w:val="1"/>
          <w:numId w:val="12"/>
        </w:numPr>
        <w:tabs>
          <w:tab w:val="left" w:pos="861"/>
        </w:tabs>
        <w:ind w:right="142"/>
        <w:rPr>
          <w:sz w:val="24"/>
          <w:szCs w:val="24"/>
        </w:rPr>
      </w:pPr>
      <w:r w:rsidRPr="006876D4">
        <w:rPr>
          <w:sz w:val="24"/>
          <w:szCs w:val="24"/>
        </w:rPr>
        <w:t>oznamuje emailom základnej škole vo svojej územnej pôsobnosti dodatočnú povinnosť uplatňovať prísnejší režim.</w:t>
      </w:r>
    </w:p>
    <w:p w:rsidR="006833D7" w:rsidRPr="006876D4" w:rsidRDefault="006833D7" w:rsidP="000E287D">
      <w:pPr>
        <w:pStyle w:val="Nadpis2"/>
        <w:spacing w:line="252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76D4">
        <w:rPr>
          <w:rFonts w:ascii="Times New Roman" w:hAnsi="Times New Roman" w:cs="Times New Roman"/>
          <w:color w:val="auto"/>
          <w:sz w:val="24"/>
          <w:szCs w:val="24"/>
        </w:rPr>
        <w:t>Ministerstvo</w:t>
      </w:r>
      <w:r w:rsidR="005124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876D4">
        <w:rPr>
          <w:rFonts w:ascii="Times New Roman" w:hAnsi="Times New Roman" w:cs="Times New Roman"/>
          <w:color w:val="auto"/>
          <w:spacing w:val="-2"/>
          <w:sz w:val="24"/>
          <w:szCs w:val="24"/>
        </w:rPr>
        <w:t>školstva</w:t>
      </w:r>
    </w:p>
    <w:p w:rsidR="006833D7" w:rsidRPr="006876D4" w:rsidRDefault="006833D7" w:rsidP="000E287D">
      <w:pPr>
        <w:pStyle w:val="Odsekzoznamu"/>
        <w:numPr>
          <w:ilvl w:val="1"/>
          <w:numId w:val="12"/>
        </w:numPr>
        <w:tabs>
          <w:tab w:val="left" w:pos="861"/>
        </w:tabs>
        <w:spacing w:line="252" w:lineRule="exact"/>
        <w:rPr>
          <w:sz w:val="24"/>
          <w:szCs w:val="24"/>
        </w:rPr>
      </w:pPr>
      <w:r w:rsidRPr="006876D4">
        <w:rPr>
          <w:sz w:val="24"/>
          <w:szCs w:val="24"/>
        </w:rPr>
        <w:t>zverejňuje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referenčnú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hodnotu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a</w:t>
      </w:r>
      <w:r w:rsidR="005124D7">
        <w:rPr>
          <w:sz w:val="24"/>
          <w:szCs w:val="24"/>
        </w:rPr>
        <w:t> </w:t>
      </w:r>
      <w:r w:rsidRPr="006876D4">
        <w:rPr>
          <w:sz w:val="24"/>
          <w:szCs w:val="24"/>
        </w:rPr>
        <w:t>pomernú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časť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referenčnej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hodnoty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na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svojom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>webovom</w:t>
      </w:r>
      <w:r w:rsidR="005124D7">
        <w:rPr>
          <w:sz w:val="24"/>
          <w:szCs w:val="24"/>
        </w:rPr>
        <w:t xml:space="preserve"> </w:t>
      </w:r>
      <w:r w:rsidRPr="006876D4">
        <w:rPr>
          <w:spacing w:val="-2"/>
          <w:sz w:val="24"/>
          <w:szCs w:val="24"/>
        </w:rPr>
        <w:t>sídle,</w:t>
      </w:r>
    </w:p>
    <w:p w:rsidR="006833D7" w:rsidRPr="006876D4" w:rsidRDefault="006833D7" w:rsidP="000E287D">
      <w:pPr>
        <w:pStyle w:val="Odsekzoznamu"/>
        <w:numPr>
          <w:ilvl w:val="1"/>
          <w:numId w:val="12"/>
        </w:numPr>
        <w:tabs>
          <w:tab w:val="left" w:pos="861"/>
          <w:tab w:val="left" w:pos="1948"/>
          <w:tab w:val="left" w:pos="2945"/>
          <w:tab w:val="left" w:pos="4286"/>
          <w:tab w:val="left" w:pos="5188"/>
          <w:tab w:val="left" w:pos="7837"/>
          <w:tab w:val="left" w:pos="9056"/>
        </w:tabs>
        <w:spacing w:before="81" w:line="253" w:lineRule="exact"/>
        <w:rPr>
          <w:sz w:val="24"/>
          <w:szCs w:val="24"/>
        </w:rPr>
      </w:pPr>
      <w:r w:rsidRPr="006876D4">
        <w:rPr>
          <w:spacing w:val="-2"/>
          <w:sz w:val="24"/>
          <w:szCs w:val="24"/>
        </w:rPr>
        <w:t>oznamuje</w:t>
      </w:r>
      <w:r w:rsidRPr="006876D4">
        <w:rPr>
          <w:sz w:val="24"/>
          <w:szCs w:val="24"/>
        </w:rPr>
        <w:tab/>
      </w:r>
      <w:r w:rsidRPr="006876D4">
        <w:rPr>
          <w:spacing w:val="-2"/>
          <w:sz w:val="24"/>
          <w:szCs w:val="24"/>
        </w:rPr>
        <w:t>emailom</w:t>
      </w:r>
      <w:r w:rsidRPr="006876D4">
        <w:rPr>
          <w:sz w:val="24"/>
          <w:szCs w:val="24"/>
        </w:rPr>
        <w:tab/>
      </w:r>
      <w:r w:rsidRPr="006876D4">
        <w:rPr>
          <w:spacing w:val="-2"/>
          <w:sz w:val="24"/>
          <w:szCs w:val="24"/>
        </w:rPr>
        <w:t>regionálnym</w:t>
      </w:r>
      <w:r w:rsidRPr="006876D4">
        <w:rPr>
          <w:sz w:val="24"/>
          <w:szCs w:val="24"/>
        </w:rPr>
        <w:tab/>
      </w:r>
      <w:r w:rsidRPr="006876D4">
        <w:rPr>
          <w:spacing w:val="-2"/>
          <w:sz w:val="24"/>
          <w:szCs w:val="24"/>
        </w:rPr>
        <w:t>úradom</w:t>
      </w:r>
      <w:r w:rsidRPr="006876D4">
        <w:rPr>
          <w:sz w:val="24"/>
          <w:szCs w:val="24"/>
        </w:rPr>
        <w:tab/>
      </w:r>
      <w:r w:rsidRPr="006876D4">
        <w:rPr>
          <w:spacing w:val="-2"/>
          <w:sz w:val="24"/>
          <w:szCs w:val="24"/>
        </w:rPr>
        <w:t>presiahnutie/nepresiahnutie</w:t>
      </w:r>
      <w:r w:rsidRPr="006876D4">
        <w:rPr>
          <w:sz w:val="24"/>
          <w:szCs w:val="24"/>
        </w:rPr>
        <w:tab/>
      </w:r>
      <w:r w:rsidRPr="006876D4">
        <w:rPr>
          <w:spacing w:val="-2"/>
          <w:sz w:val="24"/>
          <w:szCs w:val="24"/>
        </w:rPr>
        <w:t>referenčnej</w:t>
      </w:r>
      <w:r w:rsidRPr="006876D4">
        <w:rPr>
          <w:sz w:val="24"/>
          <w:szCs w:val="24"/>
        </w:rPr>
        <w:tab/>
      </w:r>
      <w:r w:rsidRPr="006876D4">
        <w:rPr>
          <w:spacing w:val="-2"/>
          <w:sz w:val="24"/>
          <w:szCs w:val="24"/>
        </w:rPr>
        <w:t>hodnoty</w:t>
      </w:r>
    </w:p>
    <w:p w:rsidR="006833D7" w:rsidRPr="006876D4" w:rsidRDefault="006833D7" w:rsidP="000E287D">
      <w:pPr>
        <w:pStyle w:val="Zkladntext"/>
        <w:spacing w:line="253" w:lineRule="exact"/>
        <w:ind w:left="861"/>
        <w:jc w:val="both"/>
      </w:pPr>
      <w:r w:rsidRPr="006876D4">
        <w:t>v</w:t>
      </w:r>
      <w:r w:rsidR="005124D7">
        <w:t> </w:t>
      </w:r>
      <w:r w:rsidRPr="006876D4">
        <w:t>základných</w:t>
      </w:r>
      <w:r w:rsidR="005124D7">
        <w:t xml:space="preserve"> </w:t>
      </w:r>
      <w:r w:rsidRPr="006876D4">
        <w:t>školách</w:t>
      </w:r>
      <w:r w:rsidR="005124D7">
        <w:t xml:space="preserve"> </w:t>
      </w:r>
      <w:r w:rsidRPr="006876D4">
        <w:t>v</w:t>
      </w:r>
      <w:r w:rsidR="005124D7">
        <w:t> </w:t>
      </w:r>
      <w:r w:rsidRPr="006876D4">
        <w:t>ich</w:t>
      </w:r>
      <w:r w:rsidR="005124D7">
        <w:t xml:space="preserve"> </w:t>
      </w:r>
      <w:r w:rsidRPr="006876D4">
        <w:t>územnej</w:t>
      </w:r>
      <w:r w:rsidRPr="006876D4">
        <w:rPr>
          <w:spacing w:val="-2"/>
        </w:rPr>
        <w:t xml:space="preserve"> pôsobnosti,</w:t>
      </w:r>
    </w:p>
    <w:p w:rsidR="006833D7" w:rsidRDefault="006833D7" w:rsidP="000E287D">
      <w:pPr>
        <w:pStyle w:val="Odsekzoznamu"/>
        <w:numPr>
          <w:ilvl w:val="1"/>
          <w:numId w:val="12"/>
        </w:numPr>
        <w:tabs>
          <w:tab w:val="left" w:pos="861"/>
        </w:tabs>
        <w:spacing w:before="1"/>
        <w:ind w:right="147"/>
        <w:rPr>
          <w:sz w:val="24"/>
          <w:szCs w:val="24"/>
        </w:rPr>
      </w:pPr>
      <w:r w:rsidRPr="006876D4">
        <w:rPr>
          <w:sz w:val="24"/>
          <w:szCs w:val="24"/>
        </w:rPr>
        <w:t>oznamuje emailom príslušnému regionálnemu úradu,</w:t>
      </w:r>
      <w:r w:rsidR="005124D7">
        <w:rPr>
          <w:sz w:val="24"/>
          <w:szCs w:val="24"/>
        </w:rPr>
        <w:t xml:space="preserve"> </w:t>
      </w:r>
      <w:r w:rsidRPr="006876D4">
        <w:rPr>
          <w:sz w:val="24"/>
          <w:szCs w:val="24"/>
        </w:rPr>
        <w:t xml:space="preserve">že základnej škole v jeho územnej </w:t>
      </w:r>
      <w:r w:rsidR="000E287D" w:rsidRPr="000E287D">
        <w:rPr>
          <w:sz w:val="24"/>
          <w:szCs w:val="24"/>
        </w:rPr>
        <w:t>p</w:t>
      </w:r>
      <w:r w:rsidRPr="000E287D">
        <w:rPr>
          <w:sz w:val="24"/>
          <w:szCs w:val="24"/>
        </w:rPr>
        <w:t>ôsobnosti vznikla dodatočná povinnosť uplatňovať prísnejší režim.</w:t>
      </w: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</w:p>
    <w:p w:rsidR="000E287D" w:rsidRPr="00B35B88" w:rsidRDefault="000E287D" w:rsidP="00B35B88">
      <w:pPr>
        <w:tabs>
          <w:tab w:val="left" w:pos="861"/>
        </w:tabs>
        <w:spacing w:before="1"/>
        <w:ind w:right="147"/>
        <w:jc w:val="center"/>
        <w:rPr>
          <w:b/>
          <w:sz w:val="24"/>
          <w:szCs w:val="24"/>
        </w:rPr>
      </w:pPr>
      <w:r w:rsidRPr="00B35B88">
        <w:rPr>
          <w:b/>
          <w:sz w:val="24"/>
          <w:szCs w:val="24"/>
        </w:rPr>
        <w:t>Článok 13</w:t>
      </w:r>
    </w:p>
    <w:p w:rsidR="000E287D" w:rsidRPr="00B35B88" w:rsidRDefault="000E287D" w:rsidP="00B35B88">
      <w:pPr>
        <w:tabs>
          <w:tab w:val="left" w:pos="861"/>
        </w:tabs>
        <w:spacing w:before="1"/>
        <w:ind w:right="147"/>
        <w:jc w:val="center"/>
        <w:rPr>
          <w:b/>
          <w:sz w:val="24"/>
          <w:szCs w:val="24"/>
        </w:rPr>
      </w:pPr>
    </w:p>
    <w:p w:rsidR="000E287D" w:rsidRPr="00B35B88" w:rsidRDefault="000E287D" w:rsidP="00B35B88">
      <w:pPr>
        <w:tabs>
          <w:tab w:val="left" w:pos="861"/>
        </w:tabs>
        <w:spacing w:before="1"/>
        <w:ind w:right="147"/>
        <w:jc w:val="center"/>
        <w:rPr>
          <w:b/>
          <w:sz w:val="24"/>
          <w:szCs w:val="24"/>
          <w:u w:val="single"/>
        </w:rPr>
      </w:pPr>
      <w:r w:rsidRPr="00B35B88">
        <w:rPr>
          <w:b/>
          <w:sz w:val="24"/>
          <w:szCs w:val="24"/>
          <w:u w:val="single"/>
        </w:rPr>
        <w:t>Záverečné ustanovenie</w:t>
      </w:r>
    </w:p>
    <w:p w:rsidR="000E287D" w:rsidRPr="00B35B88" w:rsidRDefault="000E287D" w:rsidP="00B35B88">
      <w:pPr>
        <w:tabs>
          <w:tab w:val="left" w:pos="861"/>
        </w:tabs>
        <w:spacing w:before="1"/>
        <w:ind w:right="147"/>
        <w:jc w:val="center"/>
        <w:rPr>
          <w:b/>
          <w:sz w:val="24"/>
          <w:szCs w:val="24"/>
        </w:rPr>
      </w:pPr>
    </w:p>
    <w:p w:rsidR="00773AF5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  <w:r>
        <w:rPr>
          <w:sz w:val="24"/>
          <w:szCs w:val="24"/>
        </w:rPr>
        <w:t xml:space="preserve">Tento dodatok je platný v plnom rozsahu od 1. septembra 2025. </w:t>
      </w:r>
    </w:p>
    <w:p w:rsidR="00A369A5" w:rsidRDefault="00A369A5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  <w:r>
        <w:rPr>
          <w:sz w:val="24"/>
          <w:szCs w:val="24"/>
        </w:rPr>
        <w:t>V Školskom poriadku vydané, schválené a prerokované v pedagogickej rade dňa 28.08.2024 sa zrušuje časť a príloha – Dôvody ospravedlnenej neprítomnosti žiaka, Príloha č.11.</w:t>
      </w: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  <w:bookmarkStart w:id="0" w:name="_GoBack"/>
      <w:bookmarkEnd w:id="0"/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</w:p>
    <w:p w:rsidR="000E287D" w:rsidRDefault="005124D7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  <w:r>
        <w:rPr>
          <w:sz w:val="24"/>
          <w:szCs w:val="24"/>
        </w:rPr>
        <w:t>V Gemerskom Jablonci, dňa 27.08.2025</w:t>
      </w: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24D7">
        <w:rPr>
          <w:sz w:val="24"/>
          <w:szCs w:val="24"/>
        </w:rPr>
        <w:tab/>
      </w:r>
      <w:r w:rsidR="005124D7">
        <w:rPr>
          <w:sz w:val="24"/>
          <w:szCs w:val="24"/>
        </w:rPr>
        <w:tab/>
      </w:r>
      <w:r w:rsidR="005124D7">
        <w:rPr>
          <w:sz w:val="24"/>
          <w:szCs w:val="24"/>
        </w:rPr>
        <w:tab/>
      </w:r>
      <w:r w:rsidR="005124D7">
        <w:rPr>
          <w:sz w:val="24"/>
          <w:szCs w:val="24"/>
        </w:rPr>
        <w:tab/>
      </w:r>
      <w:r w:rsidR="005124D7">
        <w:rPr>
          <w:sz w:val="24"/>
          <w:szCs w:val="24"/>
        </w:rPr>
        <w:tab/>
      </w:r>
      <w:r w:rsidR="005124D7">
        <w:rPr>
          <w:sz w:val="24"/>
          <w:szCs w:val="24"/>
        </w:rPr>
        <w:tab/>
      </w:r>
      <w:r w:rsidR="005124D7">
        <w:rPr>
          <w:sz w:val="24"/>
          <w:szCs w:val="24"/>
        </w:rPr>
        <w:tab/>
      </w:r>
      <w:r w:rsidR="005124D7">
        <w:rPr>
          <w:sz w:val="24"/>
          <w:szCs w:val="24"/>
        </w:rPr>
        <w:tab/>
        <w:t xml:space="preserve">    Mgr.</w:t>
      </w:r>
      <w:r w:rsidR="00D23094">
        <w:rPr>
          <w:sz w:val="24"/>
          <w:szCs w:val="24"/>
        </w:rPr>
        <w:t xml:space="preserve"> </w:t>
      </w:r>
      <w:r w:rsidR="005124D7">
        <w:rPr>
          <w:sz w:val="24"/>
          <w:szCs w:val="24"/>
        </w:rPr>
        <w:t>Peter Agócs</w:t>
      </w:r>
    </w:p>
    <w:p w:rsidR="000E287D" w:rsidRDefault="005124D7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riaditeľ</w:t>
      </w:r>
      <w:r w:rsidR="000E287D">
        <w:rPr>
          <w:sz w:val="24"/>
          <w:szCs w:val="24"/>
        </w:rPr>
        <w:t xml:space="preserve"> školy</w:t>
      </w: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</w:p>
    <w:p w:rsid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  <w:r>
        <w:rPr>
          <w:sz w:val="24"/>
          <w:szCs w:val="24"/>
        </w:rPr>
        <w:t>Prerokované v pedagogickej rade dňa: 27. 8. 2025</w:t>
      </w:r>
    </w:p>
    <w:p w:rsidR="000E287D" w:rsidRPr="000E287D" w:rsidRDefault="000E287D" w:rsidP="000E287D">
      <w:pPr>
        <w:tabs>
          <w:tab w:val="left" w:pos="861"/>
        </w:tabs>
        <w:spacing w:before="1"/>
        <w:ind w:right="147"/>
        <w:rPr>
          <w:sz w:val="24"/>
          <w:szCs w:val="24"/>
        </w:rPr>
      </w:pPr>
      <w:r>
        <w:rPr>
          <w:sz w:val="24"/>
          <w:szCs w:val="24"/>
        </w:rPr>
        <w:t>Prerokované s Radou školy dňa: ............................</w:t>
      </w:r>
    </w:p>
    <w:p w:rsidR="00773AF5" w:rsidRPr="000E287D" w:rsidRDefault="00773AF5">
      <w:pPr>
        <w:pStyle w:val="Zkladntext"/>
      </w:pPr>
    </w:p>
    <w:p w:rsidR="00773AF5" w:rsidRPr="000E287D" w:rsidRDefault="00773AF5">
      <w:pPr>
        <w:pStyle w:val="Zkladntext"/>
      </w:pPr>
    </w:p>
    <w:p w:rsidR="00773AF5" w:rsidRPr="000E287D" w:rsidRDefault="00773AF5">
      <w:pPr>
        <w:pStyle w:val="Zkladntext"/>
      </w:pPr>
    </w:p>
    <w:p w:rsidR="00773AF5" w:rsidRPr="000E287D" w:rsidRDefault="00773AF5">
      <w:pPr>
        <w:pStyle w:val="Zkladntext"/>
        <w:spacing w:before="231"/>
      </w:pPr>
    </w:p>
    <w:p w:rsidR="00773AF5" w:rsidRPr="000E287D" w:rsidRDefault="00773AF5">
      <w:pPr>
        <w:pStyle w:val="Zkladntext"/>
        <w:spacing w:before="10"/>
      </w:pPr>
    </w:p>
    <w:p w:rsidR="00773AF5" w:rsidRPr="000E287D" w:rsidRDefault="00773AF5">
      <w:pPr>
        <w:pStyle w:val="Zkladntext"/>
      </w:pPr>
    </w:p>
    <w:p w:rsidR="00773AF5" w:rsidRPr="000E287D" w:rsidRDefault="00773AF5">
      <w:pPr>
        <w:pStyle w:val="Zkladntext"/>
      </w:pPr>
    </w:p>
    <w:p w:rsidR="00773AF5" w:rsidRPr="000E287D" w:rsidRDefault="00773AF5">
      <w:pPr>
        <w:pStyle w:val="Zkladntext"/>
      </w:pPr>
    </w:p>
    <w:p w:rsidR="00773AF5" w:rsidRPr="000E287D" w:rsidRDefault="00773AF5">
      <w:pPr>
        <w:pStyle w:val="Zkladntext"/>
      </w:pPr>
    </w:p>
    <w:p w:rsidR="000E287D" w:rsidRPr="000E287D" w:rsidRDefault="000E287D">
      <w:pPr>
        <w:pStyle w:val="Zkladntext"/>
      </w:pPr>
    </w:p>
    <w:p w:rsidR="000E287D" w:rsidRPr="000E287D" w:rsidRDefault="000E287D">
      <w:pPr>
        <w:pStyle w:val="Zkladntext"/>
      </w:pPr>
    </w:p>
    <w:p w:rsidR="000E287D" w:rsidRPr="000E287D" w:rsidRDefault="000E287D">
      <w:pPr>
        <w:pStyle w:val="Zkladntext"/>
      </w:pPr>
    </w:p>
    <w:p w:rsidR="000E287D" w:rsidRPr="000E287D" w:rsidRDefault="000E287D">
      <w:pPr>
        <w:pStyle w:val="Zkladntext"/>
      </w:pPr>
    </w:p>
    <w:p w:rsidR="000E287D" w:rsidRPr="000E287D" w:rsidRDefault="000E287D">
      <w:pPr>
        <w:pStyle w:val="Zkladntext"/>
      </w:pPr>
    </w:p>
    <w:p w:rsidR="000E287D" w:rsidRPr="000E287D" w:rsidRDefault="000E287D">
      <w:pPr>
        <w:pStyle w:val="Zkladntext"/>
      </w:pPr>
    </w:p>
    <w:p w:rsidR="000E287D" w:rsidRPr="000E287D" w:rsidRDefault="000E287D">
      <w:pPr>
        <w:pStyle w:val="Zkladntext"/>
      </w:pPr>
    </w:p>
    <w:p w:rsidR="000E287D" w:rsidRPr="000E287D" w:rsidRDefault="000E287D">
      <w:pPr>
        <w:pStyle w:val="Zkladntext"/>
      </w:pPr>
    </w:p>
    <w:p w:rsidR="000E287D" w:rsidRPr="000E287D" w:rsidRDefault="000E287D">
      <w:pPr>
        <w:pStyle w:val="Zkladntext"/>
      </w:pPr>
    </w:p>
    <w:p w:rsidR="000E287D" w:rsidRPr="000E287D" w:rsidRDefault="000E287D">
      <w:pPr>
        <w:pStyle w:val="Zkladntext"/>
      </w:pPr>
    </w:p>
    <w:p w:rsidR="000E287D" w:rsidRPr="000E287D" w:rsidRDefault="000E287D">
      <w:pPr>
        <w:pStyle w:val="Zkladntext"/>
      </w:pPr>
    </w:p>
    <w:p w:rsidR="000E287D" w:rsidRPr="000E287D" w:rsidRDefault="000E287D" w:rsidP="000E287D">
      <w:pPr>
        <w:pStyle w:val="Nadpis2"/>
        <w:spacing w:before="81"/>
        <w:rPr>
          <w:rFonts w:ascii="Times New Roman" w:hAnsi="Times New Roman" w:cs="Times New Roman"/>
          <w:color w:val="auto"/>
          <w:sz w:val="24"/>
          <w:szCs w:val="24"/>
        </w:rPr>
      </w:pPr>
      <w:r w:rsidRPr="000E287D">
        <w:rPr>
          <w:rFonts w:ascii="Times New Roman" w:hAnsi="Times New Roman" w:cs="Times New Roman"/>
          <w:color w:val="auto"/>
          <w:spacing w:val="-2"/>
          <w:sz w:val="24"/>
          <w:szCs w:val="24"/>
        </w:rPr>
        <w:t>Príloha</w:t>
      </w:r>
      <w:r w:rsidR="00A369A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k dodatku</w:t>
      </w:r>
    </w:p>
    <w:p w:rsidR="000E287D" w:rsidRPr="000E287D" w:rsidRDefault="000E287D" w:rsidP="000E287D">
      <w:pPr>
        <w:pStyle w:val="Zkladntext"/>
        <w:rPr>
          <w:b/>
        </w:rPr>
      </w:pPr>
    </w:p>
    <w:p w:rsidR="000E287D" w:rsidRPr="000E287D" w:rsidRDefault="000E287D" w:rsidP="000E287D">
      <w:pPr>
        <w:pStyle w:val="Zkladntext"/>
        <w:spacing w:before="1"/>
        <w:jc w:val="center"/>
        <w:rPr>
          <w:b/>
          <w:u w:val="single"/>
        </w:rPr>
      </w:pPr>
      <w:r w:rsidRPr="000E287D">
        <w:rPr>
          <w:b/>
          <w:u w:val="single"/>
        </w:rPr>
        <w:t>Zákl</w:t>
      </w:r>
      <w:r w:rsidR="005124D7">
        <w:rPr>
          <w:b/>
          <w:u w:val="single"/>
        </w:rPr>
        <w:t>adná škola s materskou školou Gemerský Jablonec – Alapiskola és Óvoda Almágy</w:t>
      </w:r>
    </w:p>
    <w:p w:rsidR="000E287D" w:rsidRPr="000E287D" w:rsidRDefault="000E287D" w:rsidP="000E287D">
      <w:pPr>
        <w:spacing w:before="2"/>
        <w:ind w:left="140"/>
        <w:rPr>
          <w:b/>
          <w:sz w:val="24"/>
          <w:szCs w:val="24"/>
          <w:u w:val="single"/>
        </w:rPr>
      </w:pPr>
    </w:p>
    <w:p w:rsidR="000E287D" w:rsidRPr="000E287D" w:rsidRDefault="000E287D" w:rsidP="000E287D">
      <w:pPr>
        <w:spacing w:before="2"/>
        <w:ind w:left="140"/>
        <w:rPr>
          <w:b/>
          <w:sz w:val="24"/>
          <w:szCs w:val="24"/>
        </w:rPr>
      </w:pPr>
      <w:r w:rsidRPr="000E287D">
        <w:rPr>
          <w:b/>
          <w:sz w:val="24"/>
          <w:szCs w:val="24"/>
        </w:rPr>
        <w:t>Časť</w:t>
      </w:r>
      <w:r w:rsidR="005124D7">
        <w:rPr>
          <w:b/>
          <w:sz w:val="24"/>
          <w:szCs w:val="24"/>
        </w:rPr>
        <w:t xml:space="preserve"> </w:t>
      </w:r>
      <w:r w:rsidRPr="000E287D">
        <w:rPr>
          <w:b/>
          <w:sz w:val="24"/>
          <w:szCs w:val="24"/>
        </w:rPr>
        <w:t>A.(vyplní</w:t>
      </w:r>
      <w:r w:rsidR="005124D7">
        <w:rPr>
          <w:b/>
          <w:sz w:val="24"/>
          <w:szCs w:val="24"/>
        </w:rPr>
        <w:t xml:space="preserve"> </w:t>
      </w:r>
      <w:r w:rsidRPr="000E287D">
        <w:rPr>
          <w:b/>
          <w:spacing w:val="-2"/>
          <w:sz w:val="24"/>
          <w:szCs w:val="24"/>
        </w:rPr>
        <w:t>škola)</w:t>
      </w:r>
    </w:p>
    <w:p w:rsidR="000E287D" w:rsidRPr="000E287D" w:rsidRDefault="000E287D" w:rsidP="000E287D">
      <w:pPr>
        <w:pStyle w:val="Zkladntext"/>
        <w:spacing w:before="1"/>
        <w:rPr>
          <w:b/>
        </w:rPr>
      </w:pPr>
    </w:p>
    <w:p w:rsidR="000E287D" w:rsidRPr="000E287D" w:rsidRDefault="000E287D" w:rsidP="000E287D">
      <w:pPr>
        <w:ind w:left="2973"/>
        <w:rPr>
          <w:sz w:val="24"/>
          <w:szCs w:val="24"/>
        </w:rPr>
      </w:pPr>
      <w:r w:rsidRPr="000E287D">
        <w:rPr>
          <w:b/>
          <w:sz w:val="24"/>
          <w:szCs w:val="24"/>
        </w:rPr>
        <w:t>Lekárske</w:t>
      </w:r>
      <w:r w:rsidR="005124D7">
        <w:rPr>
          <w:b/>
          <w:sz w:val="24"/>
          <w:szCs w:val="24"/>
        </w:rPr>
        <w:t xml:space="preserve"> </w:t>
      </w:r>
      <w:r w:rsidRPr="000E287D">
        <w:rPr>
          <w:b/>
          <w:sz w:val="24"/>
          <w:szCs w:val="24"/>
        </w:rPr>
        <w:t>potvrdenie</w:t>
      </w:r>
      <w:r w:rsidR="005124D7">
        <w:rPr>
          <w:b/>
          <w:sz w:val="24"/>
          <w:szCs w:val="24"/>
        </w:rPr>
        <w:t xml:space="preserve"> </w:t>
      </w:r>
      <w:r w:rsidRPr="000E287D">
        <w:rPr>
          <w:b/>
          <w:sz w:val="24"/>
          <w:szCs w:val="24"/>
        </w:rPr>
        <w:t>o</w:t>
      </w:r>
      <w:r w:rsidR="005124D7">
        <w:rPr>
          <w:b/>
          <w:sz w:val="24"/>
          <w:szCs w:val="24"/>
        </w:rPr>
        <w:t xml:space="preserve"> </w:t>
      </w:r>
      <w:r w:rsidRPr="000E287D">
        <w:rPr>
          <w:b/>
          <w:sz w:val="24"/>
          <w:szCs w:val="24"/>
        </w:rPr>
        <w:t>ochorení</w:t>
      </w:r>
      <w:r w:rsidRPr="000E287D">
        <w:rPr>
          <w:spacing w:val="-10"/>
          <w:sz w:val="24"/>
          <w:szCs w:val="24"/>
        </w:rPr>
        <w:t>*</w:t>
      </w:r>
    </w:p>
    <w:p w:rsidR="000E287D" w:rsidRPr="000E287D" w:rsidRDefault="000E287D" w:rsidP="000E287D">
      <w:pPr>
        <w:pStyle w:val="Zkladntext"/>
        <w:spacing w:before="205"/>
      </w:pPr>
    </w:p>
    <w:p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Meno</w:t>
      </w:r>
      <w:r w:rsidR="005124D7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a</w:t>
      </w:r>
      <w:r w:rsidR="005124D7">
        <w:rPr>
          <w:sz w:val="24"/>
          <w:szCs w:val="24"/>
        </w:rPr>
        <w:t> </w:t>
      </w:r>
      <w:r w:rsidRPr="000E287D">
        <w:rPr>
          <w:sz w:val="24"/>
          <w:szCs w:val="24"/>
        </w:rPr>
        <w:t>priezvisko</w:t>
      </w:r>
      <w:r w:rsidR="005124D7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 xml:space="preserve">žiaka: </w:t>
      </w:r>
      <w:r w:rsidRPr="000E287D">
        <w:rPr>
          <w:spacing w:val="-2"/>
          <w:sz w:val="24"/>
          <w:szCs w:val="24"/>
        </w:rPr>
        <w:t>..........................................................................................</w:t>
      </w:r>
    </w:p>
    <w:p w:rsidR="000E287D" w:rsidRPr="000E287D" w:rsidRDefault="000E287D" w:rsidP="000E287D">
      <w:pPr>
        <w:pStyle w:val="Zkladntext"/>
        <w:spacing w:line="288" w:lineRule="auto"/>
        <w:jc w:val="both"/>
      </w:pPr>
    </w:p>
    <w:p w:rsidR="000E287D" w:rsidRPr="000E287D" w:rsidRDefault="00B25F8F" w:rsidP="000E287D">
      <w:pPr>
        <w:spacing w:line="288" w:lineRule="auto"/>
        <w:ind w:left="140"/>
        <w:jc w:val="both"/>
        <w:rPr>
          <w:sz w:val="24"/>
          <w:szCs w:val="24"/>
        </w:rPr>
      </w:pPr>
      <w:r>
        <w:rPr>
          <w:sz w:val="24"/>
          <w:szCs w:val="24"/>
        </w:rPr>
        <w:t>Trieda:.............</w:t>
      </w:r>
      <w:r w:rsidR="00B35B88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    </w:t>
      </w:r>
      <w:r w:rsidR="000E287D" w:rsidRPr="000E287D">
        <w:rPr>
          <w:sz w:val="24"/>
          <w:szCs w:val="24"/>
        </w:rPr>
        <w:t>Školský rok</w:t>
      </w:r>
      <w:r w:rsidR="00A369A5">
        <w:rPr>
          <w:sz w:val="24"/>
          <w:szCs w:val="24"/>
        </w:rPr>
        <w:t xml:space="preserve"> </w:t>
      </w:r>
      <w:r w:rsidR="000E287D" w:rsidRPr="000E287D">
        <w:rPr>
          <w:sz w:val="24"/>
          <w:szCs w:val="24"/>
        </w:rPr>
        <w:t>20</w:t>
      </w:r>
      <w:r>
        <w:rPr>
          <w:sz w:val="24"/>
          <w:szCs w:val="24"/>
        </w:rPr>
        <w:t>25/2026</w:t>
      </w:r>
      <w:r w:rsidR="00B35B88">
        <w:rPr>
          <w:sz w:val="24"/>
          <w:szCs w:val="24"/>
        </w:rPr>
        <w:tab/>
        <w:t>D</w:t>
      </w:r>
      <w:r w:rsidR="000E287D" w:rsidRPr="000E287D">
        <w:rPr>
          <w:sz w:val="24"/>
          <w:szCs w:val="24"/>
        </w:rPr>
        <w:t>átum</w:t>
      </w:r>
      <w:r>
        <w:rPr>
          <w:sz w:val="24"/>
          <w:szCs w:val="24"/>
        </w:rPr>
        <w:t xml:space="preserve"> </w:t>
      </w:r>
      <w:r w:rsidR="000E287D" w:rsidRPr="000E287D">
        <w:rPr>
          <w:sz w:val="24"/>
          <w:szCs w:val="24"/>
        </w:rPr>
        <w:t>narodenia:</w:t>
      </w:r>
      <w:r w:rsidR="000E287D" w:rsidRPr="000E287D">
        <w:rPr>
          <w:spacing w:val="-2"/>
          <w:sz w:val="24"/>
          <w:szCs w:val="24"/>
        </w:rPr>
        <w:t>............................................</w:t>
      </w:r>
    </w:p>
    <w:p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Neprítomnosť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z</w:t>
      </w:r>
      <w:r w:rsidR="00B25F8F">
        <w:rPr>
          <w:sz w:val="24"/>
          <w:szCs w:val="24"/>
        </w:rPr>
        <w:t> </w:t>
      </w:r>
      <w:r w:rsidRPr="000E287D">
        <w:rPr>
          <w:sz w:val="24"/>
          <w:szCs w:val="24"/>
        </w:rPr>
        <w:t>dôvodu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ochorenia/úrazu</w:t>
      </w:r>
      <w:r w:rsidR="00B35B88">
        <w:rPr>
          <w:spacing w:val="-4"/>
          <w:sz w:val="24"/>
          <w:szCs w:val="24"/>
        </w:rPr>
        <w:tab/>
      </w:r>
      <w:r w:rsidRPr="000E287D">
        <w:rPr>
          <w:sz w:val="24"/>
          <w:szCs w:val="24"/>
        </w:rPr>
        <w:t>od.......................................do</w:t>
      </w:r>
      <w:r w:rsidRPr="000E287D">
        <w:rPr>
          <w:spacing w:val="-2"/>
          <w:sz w:val="24"/>
          <w:szCs w:val="24"/>
        </w:rPr>
        <w:t>......................................</w:t>
      </w:r>
    </w:p>
    <w:p w:rsidR="00B35B88" w:rsidRDefault="00B35B88" w:rsidP="000E287D">
      <w:pPr>
        <w:spacing w:line="288" w:lineRule="auto"/>
        <w:ind w:left="140"/>
        <w:jc w:val="both"/>
        <w:rPr>
          <w:sz w:val="24"/>
          <w:szCs w:val="24"/>
        </w:rPr>
      </w:pPr>
    </w:p>
    <w:p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Neprítomnosť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z</w:t>
      </w:r>
      <w:r w:rsidR="00B25F8F">
        <w:rPr>
          <w:sz w:val="24"/>
          <w:szCs w:val="24"/>
        </w:rPr>
        <w:t> </w:t>
      </w:r>
      <w:r w:rsidRPr="000E287D">
        <w:rPr>
          <w:sz w:val="24"/>
          <w:szCs w:val="24"/>
        </w:rPr>
        <w:t>dôvodu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ochorenia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ospravedlňuje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lekár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z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dôvodu,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že</w:t>
      </w:r>
      <w:r w:rsidRPr="000E287D">
        <w:rPr>
          <w:spacing w:val="-5"/>
          <w:sz w:val="24"/>
          <w:szCs w:val="24"/>
        </w:rPr>
        <w:t>**</w:t>
      </w:r>
    </w:p>
    <w:p w:rsidR="000E287D" w:rsidRPr="000E287D" w:rsidRDefault="000E287D" w:rsidP="000E287D">
      <w:pPr>
        <w:pStyle w:val="Odsekzoznamu"/>
        <w:numPr>
          <w:ilvl w:val="0"/>
          <w:numId w:val="4"/>
        </w:numPr>
        <w:tabs>
          <w:tab w:val="left" w:pos="564"/>
        </w:tabs>
        <w:spacing w:line="288" w:lineRule="auto"/>
        <w:ind w:left="564" w:hanging="424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neprítomnosť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presiahla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zákonom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určený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počet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po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sebe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nasledujúcich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vyučovacích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dní,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ktoré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môže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ospravedlniť</w:t>
      </w:r>
      <w:r w:rsidR="00B25F8F">
        <w:rPr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zákonný</w:t>
      </w:r>
    </w:p>
    <w:p w:rsidR="000E287D" w:rsidRPr="000E287D" w:rsidRDefault="000E287D" w:rsidP="000E287D">
      <w:pPr>
        <w:spacing w:line="288" w:lineRule="auto"/>
        <w:ind w:left="566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zástupca/zástupca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zariadenia/plnoletý</w:t>
      </w:r>
      <w:r w:rsidR="00B25F8F">
        <w:rPr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žiak,</w:t>
      </w:r>
    </w:p>
    <w:p w:rsidR="000E287D" w:rsidRPr="000E287D" w:rsidRDefault="000E287D" w:rsidP="000E287D">
      <w:pPr>
        <w:pStyle w:val="Odsekzoznamu"/>
        <w:numPr>
          <w:ilvl w:val="0"/>
          <w:numId w:val="4"/>
        </w:numPr>
        <w:tabs>
          <w:tab w:val="left" w:pos="564"/>
          <w:tab w:val="left" w:pos="566"/>
        </w:tabs>
        <w:spacing w:line="288" w:lineRule="auto"/>
        <w:ind w:righ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neprítomnosť presiahla zákonom určený počet vyučovacích dní/hodín v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sledovanom období, ktoré môže ospravedlniť zákonný zástupca/ zástupca zariadenia / plnoletý žiak,</w:t>
      </w:r>
    </w:p>
    <w:p w:rsidR="000E287D" w:rsidRPr="000E287D" w:rsidRDefault="000E287D" w:rsidP="000E287D">
      <w:pPr>
        <w:pStyle w:val="Odsekzoznamu"/>
        <w:numPr>
          <w:ilvl w:val="0"/>
          <w:numId w:val="4"/>
        </w:numPr>
        <w:tabs>
          <w:tab w:val="left" w:pos="564"/>
          <w:tab w:val="left" w:pos="566"/>
        </w:tabs>
        <w:spacing w:line="288" w:lineRule="auto"/>
        <w:ind w:right="139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škola vyžaduje lekárske potvrdenie podľa § 144 ods. 13 školského zákona v odôvodnených prípadoch, kedy neprítomnosť nepresiahla počet po sebe nasledujúcich vyučovacích dní alebo počet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vyučovacích dní/hodín,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ktoré môže ospravedlniť zákonný zástupca/ zástupca zariadenia / plnoletý žiak.</w:t>
      </w:r>
    </w:p>
    <w:p w:rsidR="000E287D" w:rsidRPr="000E287D" w:rsidRDefault="000E287D" w:rsidP="000E287D">
      <w:pPr>
        <w:pStyle w:val="Zkladntext"/>
        <w:spacing w:line="288" w:lineRule="auto"/>
        <w:jc w:val="both"/>
      </w:pPr>
    </w:p>
    <w:p w:rsidR="000E287D" w:rsidRPr="000E287D" w:rsidRDefault="000E287D" w:rsidP="000E287D">
      <w:pPr>
        <w:spacing w:line="288" w:lineRule="auto"/>
        <w:ind w:left="3679"/>
        <w:jc w:val="both"/>
        <w:rPr>
          <w:sz w:val="24"/>
          <w:szCs w:val="24"/>
        </w:rPr>
      </w:pPr>
      <w:r w:rsidRPr="000E287D">
        <w:rPr>
          <w:spacing w:val="-2"/>
          <w:sz w:val="24"/>
          <w:szCs w:val="24"/>
        </w:rPr>
        <w:t>....</w:t>
      </w:r>
      <w:r w:rsidR="00B35B88">
        <w:rPr>
          <w:spacing w:val="-2"/>
          <w:sz w:val="24"/>
          <w:szCs w:val="24"/>
        </w:rPr>
        <w:t>..</w:t>
      </w:r>
      <w:r w:rsidRPr="000E287D">
        <w:rPr>
          <w:spacing w:val="-2"/>
          <w:sz w:val="24"/>
          <w:szCs w:val="24"/>
        </w:rPr>
        <w:t>..................................................................</w:t>
      </w:r>
    </w:p>
    <w:p w:rsidR="000E287D" w:rsidRPr="000E287D" w:rsidRDefault="000E287D" w:rsidP="000E287D">
      <w:pPr>
        <w:spacing w:line="288" w:lineRule="auto"/>
        <w:ind w:left="3681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meno,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priezvisko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a</w:t>
      </w:r>
      <w:r w:rsidR="00B25F8F">
        <w:rPr>
          <w:sz w:val="24"/>
          <w:szCs w:val="24"/>
        </w:rPr>
        <w:t> </w:t>
      </w:r>
      <w:r w:rsidRPr="000E287D">
        <w:rPr>
          <w:sz w:val="24"/>
          <w:szCs w:val="24"/>
        </w:rPr>
        <w:t>podpis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triedneho</w:t>
      </w:r>
      <w:r w:rsidR="00B25F8F">
        <w:rPr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učiteľa</w:t>
      </w:r>
    </w:p>
    <w:p w:rsidR="000E287D" w:rsidRPr="000E287D" w:rsidRDefault="000E287D" w:rsidP="000E287D">
      <w:pPr>
        <w:pStyle w:val="Zkladntext"/>
        <w:spacing w:line="288" w:lineRule="auto"/>
        <w:jc w:val="both"/>
      </w:pPr>
    </w:p>
    <w:p w:rsidR="000E287D" w:rsidRPr="000E287D" w:rsidRDefault="000E287D" w:rsidP="000E287D">
      <w:pPr>
        <w:pStyle w:val="Zkladntext"/>
        <w:spacing w:line="288" w:lineRule="auto"/>
        <w:jc w:val="both"/>
      </w:pPr>
    </w:p>
    <w:p w:rsidR="000E287D" w:rsidRPr="000E287D" w:rsidRDefault="000E287D" w:rsidP="000E287D">
      <w:pPr>
        <w:spacing w:line="288" w:lineRule="auto"/>
        <w:ind w:left="140"/>
        <w:jc w:val="both"/>
        <w:rPr>
          <w:b/>
          <w:sz w:val="24"/>
          <w:szCs w:val="24"/>
        </w:rPr>
      </w:pPr>
      <w:r w:rsidRPr="000E287D">
        <w:rPr>
          <w:b/>
          <w:sz w:val="24"/>
          <w:szCs w:val="24"/>
        </w:rPr>
        <w:t>Časť</w:t>
      </w:r>
      <w:r w:rsidR="00B25F8F">
        <w:rPr>
          <w:b/>
          <w:sz w:val="24"/>
          <w:szCs w:val="24"/>
        </w:rPr>
        <w:t xml:space="preserve"> </w:t>
      </w:r>
      <w:r w:rsidRPr="000E287D">
        <w:rPr>
          <w:b/>
          <w:sz w:val="24"/>
          <w:szCs w:val="24"/>
        </w:rPr>
        <w:t>B.(vyplní</w:t>
      </w:r>
      <w:r w:rsidR="00B25F8F">
        <w:rPr>
          <w:b/>
          <w:sz w:val="24"/>
          <w:szCs w:val="24"/>
        </w:rPr>
        <w:t xml:space="preserve"> </w:t>
      </w:r>
      <w:r w:rsidRPr="000E287D">
        <w:rPr>
          <w:b/>
          <w:spacing w:val="-2"/>
          <w:sz w:val="24"/>
          <w:szCs w:val="24"/>
        </w:rPr>
        <w:t>lekár)</w:t>
      </w:r>
    </w:p>
    <w:p w:rsidR="000E287D" w:rsidRPr="000E287D" w:rsidRDefault="000E287D" w:rsidP="000E287D">
      <w:pPr>
        <w:pStyle w:val="Zkladntext"/>
        <w:spacing w:line="288" w:lineRule="auto"/>
        <w:jc w:val="both"/>
        <w:rPr>
          <w:b/>
        </w:rPr>
      </w:pPr>
    </w:p>
    <w:p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Názov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a</w:t>
      </w:r>
      <w:r w:rsidR="00B25F8F">
        <w:rPr>
          <w:sz w:val="24"/>
          <w:szCs w:val="24"/>
        </w:rPr>
        <w:t> </w:t>
      </w:r>
      <w:r w:rsidRPr="000E287D">
        <w:rPr>
          <w:sz w:val="24"/>
          <w:szCs w:val="24"/>
        </w:rPr>
        <w:t>adresa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zdravotníckeho</w:t>
      </w:r>
      <w:r w:rsidR="00B25F8F">
        <w:rPr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zariadenia:</w:t>
      </w:r>
    </w:p>
    <w:p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0E287D" w:rsidRPr="000E287D" w:rsidRDefault="000E287D" w:rsidP="000E287D">
      <w:pPr>
        <w:pStyle w:val="Zkladntext"/>
        <w:spacing w:line="288" w:lineRule="auto"/>
        <w:jc w:val="both"/>
      </w:pPr>
    </w:p>
    <w:p w:rsidR="000E287D" w:rsidRPr="000E287D" w:rsidRDefault="000E287D" w:rsidP="000E287D">
      <w:pPr>
        <w:tabs>
          <w:tab w:val="left" w:pos="1559"/>
          <w:tab w:val="left" w:pos="2080"/>
          <w:tab w:val="left" w:pos="3509"/>
          <w:tab w:val="left" w:pos="4921"/>
          <w:tab w:val="left" w:pos="5846"/>
          <w:tab w:val="left" w:pos="6390"/>
          <w:tab w:val="left" w:pos="8080"/>
          <w:tab w:val="left" w:pos="8624"/>
        </w:tabs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pacing w:val="-2"/>
          <w:sz w:val="24"/>
          <w:szCs w:val="24"/>
        </w:rPr>
        <w:t>Potvrdzujem,</w:t>
      </w:r>
      <w:r w:rsidRPr="000E287D">
        <w:rPr>
          <w:sz w:val="24"/>
          <w:szCs w:val="24"/>
        </w:rPr>
        <w:tab/>
      </w:r>
      <w:r w:rsidRPr="000E287D">
        <w:rPr>
          <w:spacing w:val="-5"/>
          <w:sz w:val="24"/>
          <w:szCs w:val="24"/>
        </w:rPr>
        <w:t>že</w:t>
      </w:r>
      <w:r w:rsidRPr="000E287D">
        <w:rPr>
          <w:sz w:val="24"/>
          <w:szCs w:val="24"/>
        </w:rPr>
        <w:tab/>
      </w:r>
      <w:r w:rsidRPr="000E287D">
        <w:rPr>
          <w:spacing w:val="-2"/>
          <w:sz w:val="24"/>
          <w:szCs w:val="24"/>
        </w:rPr>
        <w:t>neprítomnosť</w:t>
      </w:r>
      <w:r w:rsidRPr="000E287D">
        <w:rPr>
          <w:sz w:val="24"/>
          <w:szCs w:val="24"/>
        </w:rPr>
        <w:tab/>
      </w:r>
      <w:r w:rsidRPr="000E287D">
        <w:rPr>
          <w:spacing w:val="-2"/>
          <w:sz w:val="24"/>
          <w:szCs w:val="24"/>
        </w:rPr>
        <w:t>dieťaťa/žiaka</w:t>
      </w:r>
      <w:r w:rsidRPr="000E287D">
        <w:rPr>
          <w:sz w:val="24"/>
          <w:szCs w:val="24"/>
        </w:rPr>
        <w:tab/>
        <w:t>v</w:t>
      </w:r>
      <w:r w:rsidR="00B25F8F">
        <w:rPr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škole</w:t>
      </w:r>
      <w:r w:rsidRPr="000E287D">
        <w:rPr>
          <w:sz w:val="24"/>
          <w:szCs w:val="24"/>
        </w:rPr>
        <w:tab/>
      </w:r>
      <w:r w:rsidRPr="000E287D">
        <w:rPr>
          <w:spacing w:val="-5"/>
          <w:sz w:val="24"/>
          <w:szCs w:val="24"/>
        </w:rPr>
        <w:t>od</w:t>
      </w:r>
      <w:r w:rsidRPr="000E287D">
        <w:rPr>
          <w:sz w:val="24"/>
          <w:szCs w:val="24"/>
        </w:rPr>
        <w:tab/>
      </w:r>
      <w:r w:rsidRPr="000E287D">
        <w:rPr>
          <w:spacing w:val="-2"/>
          <w:sz w:val="24"/>
          <w:szCs w:val="24"/>
        </w:rPr>
        <w:t>...........................</w:t>
      </w:r>
      <w:r w:rsidRPr="000E287D">
        <w:rPr>
          <w:sz w:val="24"/>
          <w:szCs w:val="24"/>
        </w:rPr>
        <w:tab/>
      </w:r>
      <w:r w:rsidRPr="000E287D">
        <w:rPr>
          <w:spacing w:val="-5"/>
          <w:sz w:val="24"/>
          <w:szCs w:val="24"/>
        </w:rPr>
        <w:t>do</w:t>
      </w:r>
      <w:r w:rsidRPr="000E287D">
        <w:rPr>
          <w:sz w:val="24"/>
          <w:szCs w:val="24"/>
        </w:rPr>
        <w:tab/>
      </w:r>
      <w:r w:rsidRPr="000E287D">
        <w:rPr>
          <w:spacing w:val="-2"/>
          <w:sz w:val="24"/>
          <w:szCs w:val="24"/>
        </w:rPr>
        <w:t>.......................</w:t>
      </w:r>
    </w:p>
    <w:p w:rsidR="000E287D" w:rsidRPr="000E287D" w:rsidRDefault="00B25F8F" w:rsidP="000E287D">
      <w:pPr>
        <w:spacing w:line="288" w:lineRule="auto"/>
        <w:ind w:left="14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0E287D" w:rsidRPr="000E287D">
        <w:rPr>
          <w:sz w:val="24"/>
          <w:szCs w:val="24"/>
        </w:rPr>
        <w:t>rvala</w:t>
      </w:r>
      <w:r>
        <w:rPr>
          <w:sz w:val="24"/>
          <w:szCs w:val="24"/>
        </w:rPr>
        <w:t xml:space="preserve"> </w:t>
      </w:r>
      <w:r w:rsidR="000E287D" w:rsidRPr="000E287D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="000E287D" w:rsidRPr="000E287D">
        <w:rPr>
          <w:sz w:val="24"/>
          <w:szCs w:val="24"/>
        </w:rPr>
        <w:t>dôvodu</w:t>
      </w:r>
      <w:r>
        <w:rPr>
          <w:sz w:val="24"/>
          <w:szCs w:val="24"/>
        </w:rPr>
        <w:t xml:space="preserve"> </w:t>
      </w:r>
      <w:r w:rsidR="000E287D" w:rsidRPr="000E287D">
        <w:rPr>
          <w:spacing w:val="-2"/>
          <w:sz w:val="24"/>
          <w:szCs w:val="24"/>
        </w:rPr>
        <w:t>ochorenia.</w:t>
      </w:r>
    </w:p>
    <w:p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Dátum</w:t>
      </w:r>
      <w:r w:rsidR="00B25F8F">
        <w:rPr>
          <w:sz w:val="24"/>
          <w:szCs w:val="24"/>
        </w:rPr>
        <w:t xml:space="preserve">  </w:t>
      </w:r>
      <w:r w:rsidRPr="000E287D">
        <w:rPr>
          <w:sz w:val="24"/>
          <w:szCs w:val="24"/>
        </w:rPr>
        <w:t>vystavenia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potvrdenia:</w:t>
      </w:r>
      <w:r w:rsidRPr="000E287D">
        <w:rPr>
          <w:spacing w:val="-2"/>
          <w:sz w:val="24"/>
          <w:szCs w:val="24"/>
        </w:rPr>
        <w:t>....................................</w:t>
      </w:r>
    </w:p>
    <w:p w:rsidR="000E287D" w:rsidRPr="000E287D" w:rsidRDefault="000E287D" w:rsidP="000E287D">
      <w:pPr>
        <w:pStyle w:val="Zkladntext"/>
        <w:spacing w:line="288" w:lineRule="auto"/>
        <w:jc w:val="both"/>
      </w:pPr>
    </w:p>
    <w:p w:rsidR="000E287D" w:rsidRPr="000E287D" w:rsidRDefault="000E287D" w:rsidP="000E287D">
      <w:pPr>
        <w:pStyle w:val="Zkladntext"/>
        <w:spacing w:line="288" w:lineRule="auto"/>
        <w:jc w:val="both"/>
      </w:pPr>
    </w:p>
    <w:p w:rsidR="000E287D" w:rsidRPr="000E287D" w:rsidRDefault="000E287D" w:rsidP="000E287D">
      <w:pPr>
        <w:pStyle w:val="Zkladntext"/>
        <w:spacing w:before="229"/>
      </w:pPr>
    </w:p>
    <w:p w:rsidR="000E287D" w:rsidRPr="000E287D" w:rsidRDefault="000E287D" w:rsidP="000E287D">
      <w:pPr>
        <w:ind w:left="5097"/>
        <w:rPr>
          <w:sz w:val="24"/>
          <w:szCs w:val="24"/>
        </w:rPr>
      </w:pPr>
      <w:r w:rsidRPr="000E287D">
        <w:rPr>
          <w:spacing w:val="-2"/>
          <w:sz w:val="24"/>
          <w:szCs w:val="24"/>
        </w:rPr>
        <w:t>..............................................</w:t>
      </w:r>
    </w:p>
    <w:p w:rsidR="000E287D" w:rsidRPr="000E287D" w:rsidRDefault="00B25F8F" w:rsidP="000E287D">
      <w:pPr>
        <w:spacing w:before="1"/>
        <w:ind w:left="5097"/>
        <w:rPr>
          <w:sz w:val="24"/>
          <w:szCs w:val="24"/>
        </w:rPr>
      </w:pPr>
      <w:r>
        <w:rPr>
          <w:sz w:val="24"/>
          <w:szCs w:val="24"/>
        </w:rPr>
        <w:t>p</w:t>
      </w:r>
      <w:r w:rsidR="000E287D" w:rsidRPr="000E287D">
        <w:rPr>
          <w:sz w:val="24"/>
          <w:szCs w:val="24"/>
        </w:rPr>
        <w:t>odpis</w:t>
      </w:r>
      <w:r>
        <w:rPr>
          <w:sz w:val="24"/>
          <w:szCs w:val="24"/>
        </w:rPr>
        <w:t xml:space="preserve"> </w:t>
      </w:r>
      <w:r w:rsidR="000E287D" w:rsidRPr="000E287D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0E287D" w:rsidRPr="000E287D">
        <w:rPr>
          <w:sz w:val="24"/>
          <w:szCs w:val="24"/>
        </w:rPr>
        <w:t>pečiatka</w:t>
      </w:r>
      <w:r>
        <w:rPr>
          <w:sz w:val="24"/>
          <w:szCs w:val="24"/>
        </w:rPr>
        <w:t xml:space="preserve"> </w:t>
      </w:r>
      <w:r w:rsidR="000E287D" w:rsidRPr="000E287D">
        <w:rPr>
          <w:spacing w:val="-2"/>
          <w:sz w:val="24"/>
          <w:szCs w:val="24"/>
        </w:rPr>
        <w:t>lekára</w:t>
      </w:r>
    </w:p>
    <w:p w:rsidR="000E287D" w:rsidRPr="000E287D" w:rsidRDefault="000E287D" w:rsidP="000E287D">
      <w:pPr>
        <w:pStyle w:val="Zkladntext"/>
      </w:pPr>
    </w:p>
    <w:p w:rsidR="000E287D" w:rsidRPr="000E287D" w:rsidRDefault="000E287D" w:rsidP="000E287D">
      <w:pPr>
        <w:pStyle w:val="Zkladntext"/>
      </w:pPr>
    </w:p>
    <w:p w:rsidR="000E287D" w:rsidRPr="000E287D" w:rsidRDefault="000E287D" w:rsidP="000E287D">
      <w:pPr>
        <w:pStyle w:val="Zkladntext"/>
      </w:pPr>
    </w:p>
    <w:p w:rsidR="000E287D" w:rsidRPr="000E287D" w:rsidRDefault="000E287D" w:rsidP="000E287D">
      <w:pPr>
        <w:pStyle w:val="Zkladntext"/>
        <w:spacing w:before="184"/>
      </w:pPr>
    </w:p>
    <w:p w:rsidR="000E287D" w:rsidRPr="000E287D" w:rsidRDefault="000E287D" w:rsidP="000E287D">
      <w:pPr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lastRenderedPageBreak/>
        <w:t>*ochorením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sa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rozumie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aj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úraz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alebo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alergická</w:t>
      </w:r>
      <w:r w:rsidR="00B25F8F">
        <w:rPr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reakcia</w:t>
      </w:r>
    </w:p>
    <w:p w:rsidR="000E287D" w:rsidRPr="000E287D" w:rsidRDefault="000E287D" w:rsidP="000E287D">
      <w:pPr>
        <w:spacing w:before="1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**zakrúžkujte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vhodnú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možnosť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uvedenú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v</w:t>
      </w:r>
      <w:r w:rsidR="00B25F8F">
        <w:rPr>
          <w:sz w:val="24"/>
          <w:szCs w:val="24"/>
        </w:rPr>
        <w:t> </w:t>
      </w:r>
      <w:r w:rsidRPr="000E287D">
        <w:rPr>
          <w:sz w:val="24"/>
          <w:szCs w:val="24"/>
        </w:rPr>
        <w:t>písmenách</w:t>
      </w:r>
      <w:r w:rsidR="00B25F8F">
        <w:rPr>
          <w:sz w:val="24"/>
          <w:szCs w:val="24"/>
        </w:rPr>
        <w:t xml:space="preserve"> </w:t>
      </w:r>
      <w:r w:rsidRPr="000E287D">
        <w:rPr>
          <w:sz w:val="24"/>
          <w:szCs w:val="24"/>
        </w:rPr>
        <w:t>a)až</w:t>
      </w:r>
      <w:r w:rsidR="00B25F8F">
        <w:rPr>
          <w:sz w:val="24"/>
          <w:szCs w:val="24"/>
        </w:rPr>
        <w:t xml:space="preserve"> </w:t>
      </w:r>
      <w:r w:rsidRPr="000E287D">
        <w:rPr>
          <w:spacing w:val="-5"/>
          <w:sz w:val="24"/>
          <w:szCs w:val="24"/>
        </w:rPr>
        <w:t>c)</w:t>
      </w:r>
    </w:p>
    <w:p w:rsidR="00773AF5" w:rsidRPr="006876D4" w:rsidRDefault="000E287D">
      <w:pPr>
        <w:spacing w:before="76"/>
        <w:ind w:left="168"/>
        <w:jc w:val="center"/>
        <w:rPr>
          <w:b/>
          <w:sz w:val="24"/>
          <w:szCs w:val="24"/>
        </w:rPr>
      </w:pPr>
      <w:r w:rsidRPr="006876D4">
        <w:rPr>
          <w:b/>
          <w:sz w:val="24"/>
          <w:szCs w:val="24"/>
        </w:rPr>
        <w:t>Záznam</w:t>
      </w:r>
      <w:r w:rsidR="00D23094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o</w:t>
      </w:r>
      <w:r w:rsidR="00D23094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oboznámení</w:t>
      </w:r>
      <w:r w:rsidR="00D23094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sa</w:t>
      </w:r>
      <w:r w:rsidR="00D23094">
        <w:rPr>
          <w:b/>
          <w:sz w:val="24"/>
          <w:szCs w:val="24"/>
        </w:rPr>
        <w:t xml:space="preserve"> </w:t>
      </w:r>
      <w:r w:rsidRPr="006876D4">
        <w:rPr>
          <w:b/>
          <w:sz w:val="24"/>
          <w:szCs w:val="24"/>
        </w:rPr>
        <w:t>s</w:t>
      </w:r>
      <w:r w:rsidR="00D23094">
        <w:rPr>
          <w:b/>
          <w:sz w:val="24"/>
          <w:szCs w:val="24"/>
        </w:rPr>
        <w:t xml:space="preserve"> </w:t>
      </w:r>
      <w:r w:rsidRPr="006876D4">
        <w:rPr>
          <w:b/>
          <w:spacing w:val="-2"/>
          <w:sz w:val="24"/>
          <w:szCs w:val="24"/>
        </w:rPr>
        <w:t>dokumentáciou</w:t>
      </w:r>
    </w:p>
    <w:p w:rsidR="00773AF5" w:rsidRPr="006876D4" w:rsidRDefault="00773AF5">
      <w:pPr>
        <w:pStyle w:val="Zkladntext"/>
        <w:spacing w:before="100"/>
        <w:rPr>
          <w:b/>
        </w:rPr>
      </w:pPr>
    </w:p>
    <w:p w:rsidR="00773AF5" w:rsidRPr="006876D4" w:rsidRDefault="000E287D">
      <w:pPr>
        <w:pStyle w:val="Zkladntext"/>
        <w:ind w:left="124"/>
      </w:pPr>
      <w:r w:rsidRPr="006876D4">
        <w:t>Trieda..................,školský</w:t>
      </w:r>
      <w:r w:rsidR="00D23094">
        <w:t xml:space="preserve"> </w:t>
      </w:r>
      <w:r w:rsidRPr="006876D4">
        <w:t>rok:........./...........</w:t>
      </w:r>
      <w:r w:rsidRPr="006876D4">
        <w:rPr>
          <w:spacing w:val="-10"/>
        </w:rPr>
        <w:t>.</w:t>
      </w:r>
    </w:p>
    <w:p w:rsidR="00773AF5" w:rsidRPr="006876D4" w:rsidRDefault="00773AF5">
      <w:pPr>
        <w:pStyle w:val="Zkladntext"/>
        <w:spacing w:before="160"/>
      </w:pPr>
    </w:p>
    <w:p w:rsidR="00773AF5" w:rsidRPr="006876D4" w:rsidRDefault="000E287D">
      <w:pPr>
        <w:spacing w:before="1"/>
        <w:ind w:left="12"/>
        <w:rPr>
          <w:b/>
          <w:sz w:val="24"/>
        </w:rPr>
      </w:pPr>
      <w:r w:rsidRPr="006876D4">
        <w:rPr>
          <w:b/>
          <w:spacing w:val="-2"/>
          <w:sz w:val="24"/>
        </w:rPr>
        <w:t>Poučenie</w:t>
      </w:r>
      <w:r w:rsidR="00A369A5">
        <w:rPr>
          <w:b/>
          <w:spacing w:val="-2"/>
          <w:sz w:val="24"/>
        </w:rPr>
        <w:t xml:space="preserve"> </w:t>
      </w:r>
      <w:r w:rsidRPr="006876D4">
        <w:rPr>
          <w:b/>
          <w:spacing w:val="-2"/>
          <w:sz w:val="24"/>
        </w:rPr>
        <w:t>vykonal/a:....................................................................</w:t>
      </w:r>
      <w:r w:rsidRPr="006876D4">
        <w:rPr>
          <w:b/>
          <w:spacing w:val="-10"/>
          <w:sz w:val="24"/>
        </w:rPr>
        <w:t>.</w:t>
      </w:r>
    </w:p>
    <w:p w:rsidR="00773AF5" w:rsidRPr="006876D4" w:rsidRDefault="00773AF5">
      <w:pPr>
        <w:pStyle w:val="Zkladntext"/>
        <w:rPr>
          <w:b/>
          <w:sz w:val="7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245"/>
        <w:gridCol w:w="1243"/>
        <w:gridCol w:w="2446"/>
      </w:tblGrid>
      <w:tr w:rsidR="006876D4" w:rsidRPr="006876D4">
        <w:trPr>
          <w:trHeight w:val="705"/>
        </w:trPr>
        <w:tc>
          <w:tcPr>
            <w:tcW w:w="9782" w:type="dxa"/>
            <w:gridSpan w:val="4"/>
          </w:tcPr>
          <w:p w:rsidR="00773AF5" w:rsidRPr="006876D4" w:rsidRDefault="000E287D">
            <w:pPr>
              <w:pStyle w:val="TableParagraph"/>
              <w:spacing w:line="271" w:lineRule="exact"/>
              <w:ind w:left="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6D4">
              <w:rPr>
                <w:rFonts w:ascii="Times New Roman" w:hAnsi="Times New Roman" w:cs="Times New Roman"/>
                <w:b/>
                <w:spacing w:val="-6"/>
                <w:sz w:val="24"/>
              </w:rPr>
              <w:t>Dodatok</w:t>
            </w:r>
            <w:r w:rsidR="00D2309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876D4">
              <w:rPr>
                <w:rFonts w:ascii="Times New Roman" w:hAnsi="Times New Roman" w:cs="Times New Roman"/>
                <w:b/>
                <w:spacing w:val="-6"/>
                <w:sz w:val="24"/>
              </w:rPr>
              <w:t>č.</w:t>
            </w:r>
            <w:r w:rsidR="00B35B88">
              <w:rPr>
                <w:rFonts w:ascii="Times New Roman" w:hAnsi="Times New Roman" w:cs="Times New Roman"/>
                <w:b/>
                <w:spacing w:val="-11"/>
                <w:sz w:val="24"/>
              </w:rPr>
              <w:t>3</w:t>
            </w:r>
            <w:r w:rsidR="00D23094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6876D4">
              <w:rPr>
                <w:rFonts w:ascii="Times New Roman" w:hAnsi="Times New Roman" w:cs="Times New Roman"/>
                <w:b/>
                <w:spacing w:val="-6"/>
                <w:sz w:val="24"/>
              </w:rPr>
              <w:t>ku</w:t>
            </w:r>
            <w:r w:rsidR="00D2309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876D4">
              <w:rPr>
                <w:rFonts w:ascii="Times New Roman" w:hAnsi="Times New Roman" w:cs="Times New Roman"/>
                <w:b/>
                <w:spacing w:val="-6"/>
                <w:sz w:val="24"/>
              </w:rPr>
              <w:t>Školskému</w:t>
            </w:r>
            <w:r w:rsidR="00D2309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876D4">
              <w:rPr>
                <w:rFonts w:ascii="Times New Roman" w:hAnsi="Times New Roman" w:cs="Times New Roman"/>
                <w:b/>
                <w:spacing w:val="-6"/>
                <w:sz w:val="24"/>
              </w:rPr>
              <w:t>por</w:t>
            </w:r>
            <w:r w:rsidR="00D2309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iadku </w:t>
            </w:r>
            <w:r w:rsidR="00B35B88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(ospravedlňovanie žiakov)</w:t>
            </w:r>
          </w:p>
          <w:p w:rsidR="00773AF5" w:rsidRPr="006876D4" w:rsidRDefault="000E287D" w:rsidP="00B35B88">
            <w:pPr>
              <w:pStyle w:val="TableParagraph"/>
              <w:spacing w:before="77"/>
              <w:ind w:left="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76D4">
              <w:rPr>
                <w:rFonts w:ascii="Times New Roman" w:hAnsi="Times New Roman" w:cs="Times New Roman"/>
                <w:b/>
                <w:spacing w:val="-4"/>
                <w:sz w:val="24"/>
              </w:rPr>
              <w:t>Platný</w:t>
            </w:r>
            <w:r w:rsidR="00D2309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876D4">
              <w:rPr>
                <w:rFonts w:ascii="Times New Roman" w:hAnsi="Times New Roman" w:cs="Times New Roman"/>
                <w:b/>
                <w:spacing w:val="-4"/>
                <w:sz w:val="24"/>
              </w:rPr>
              <w:t>od</w:t>
            </w:r>
            <w:r w:rsidR="00D2309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876D4">
              <w:rPr>
                <w:rFonts w:ascii="Times New Roman" w:hAnsi="Times New Roman" w:cs="Times New Roman"/>
                <w:b/>
                <w:spacing w:val="-4"/>
                <w:sz w:val="24"/>
              </w:rPr>
              <w:t>1.</w:t>
            </w:r>
            <w:r w:rsidR="00B35B88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  <w:r w:rsidRPr="006876D4">
              <w:rPr>
                <w:rFonts w:ascii="Times New Roman" w:hAnsi="Times New Roman" w:cs="Times New Roman"/>
                <w:b/>
                <w:spacing w:val="-4"/>
                <w:sz w:val="24"/>
              </w:rPr>
              <w:t>.2025</w:t>
            </w:r>
          </w:p>
        </w:tc>
      </w:tr>
      <w:tr w:rsidR="006876D4" w:rsidRPr="006876D4">
        <w:trPr>
          <w:trHeight w:val="354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6876D4">
              <w:rPr>
                <w:rFonts w:ascii="Times New Roman" w:hAnsi="Times New Roman" w:cs="Times New Roman"/>
                <w:b/>
                <w:sz w:val="24"/>
              </w:rPr>
              <w:t>P.</w:t>
            </w:r>
            <w:r w:rsidR="00D2309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876D4">
              <w:rPr>
                <w:rFonts w:ascii="Times New Roman" w:hAnsi="Times New Roman" w:cs="Times New Roman"/>
                <w:b/>
                <w:spacing w:val="-5"/>
                <w:sz w:val="24"/>
              </w:rPr>
              <w:t>č.:</w:t>
            </w:r>
          </w:p>
        </w:tc>
        <w:tc>
          <w:tcPr>
            <w:tcW w:w="5245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6876D4">
              <w:rPr>
                <w:rFonts w:ascii="Times New Roman" w:hAnsi="Times New Roman" w:cs="Times New Roman"/>
                <w:b/>
                <w:spacing w:val="-4"/>
                <w:sz w:val="24"/>
              </w:rPr>
              <w:t>Meno,</w:t>
            </w:r>
            <w:r w:rsidR="00D2309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876D4">
              <w:rPr>
                <w:rFonts w:ascii="Times New Roman" w:hAnsi="Times New Roman" w:cs="Times New Roman"/>
                <w:b/>
                <w:spacing w:val="-2"/>
                <w:sz w:val="24"/>
              </w:rPr>
              <w:t>priezvisko:</w:t>
            </w:r>
          </w:p>
        </w:tc>
        <w:tc>
          <w:tcPr>
            <w:tcW w:w="1243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6876D4">
              <w:rPr>
                <w:rFonts w:ascii="Times New Roman" w:hAnsi="Times New Roman" w:cs="Times New Roman"/>
                <w:b/>
                <w:spacing w:val="-2"/>
                <w:sz w:val="24"/>
              </w:rPr>
              <w:t>Dátum:</w:t>
            </w:r>
          </w:p>
        </w:tc>
        <w:tc>
          <w:tcPr>
            <w:tcW w:w="2446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6876D4">
              <w:rPr>
                <w:rFonts w:ascii="Times New Roman" w:hAnsi="Times New Roman" w:cs="Times New Roman"/>
                <w:b/>
                <w:spacing w:val="-2"/>
                <w:sz w:val="24"/>
              </w:rPr>
              <w:t>Podpis:</w:t>
            </w: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4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4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4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4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15.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5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16.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17.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18.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19.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4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20.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21.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22.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4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23.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24.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25.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5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26.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27.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28.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4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29.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6D4" w:rsidRPr="006876D4">
        <w:trPr>
          <w:trHeight w:val="352"/>
        </w:trPr>
        <w:tc>
          <w:tcPr>
            <w:tcW w:w="848" w:type="dxa"/>
          </w:tcPr>
          <w:p w:rsidR="00773AF5" w:rsidRPr="006876D4" w:rsidRDefault="000E287D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876D4">
              <w:rPr>
                <w:rFonts w:ascii="Times New Roman" w:hAnsi="Times New Roman" w:cs="Times New Roman"/>
                <w:spacing w:val="-5"/>
                <w:sz w:val="24"/>
              </w:rPr>
              <w:t>30.</w:t>
            </w:r>
          </w:p>
        </w:tc>
        <w:tc>
          <w:tcPr>
            <w:tcW w:w="5245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6" w:type="dxa"/>
          </w:tcPr>
          <w:p w:rsidR="00773AF5" w:rsidRPr="006876D4" w:rsidRDefault="00773A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3AF5" w:rsidRPr="006876D4" w:rsidRDefault="00FB621B">
      <w:pPr>
        <w:pStyle w:val="Zkladntext"/>
        <w:spacing w:before="134"/>
        <w:rPr>
          <w:b/>
          <w:sz w:val="20"/>
        </w:rPr>
      </w:pPr>
      <w:r>
        <w:rPr>
          <w:b/>
          <w:noProof/>
          <w:sz w:val="20"/>
          <w:lang w:eastAsia="sk-SK"/>
        </w:rPr>
        <w:pict>
          <v:shape id="Graphic 6" o:spid="_x0000_s1026" style="position:absolute;margin-left:70.8pt;margin-top:19.4pt;width:2in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" path="m1828418,l,,,7618r1828418,l1828418,xe" fillcolor="black" stroked="f">
            <v:path arrowok="t"/>
            <w10:wrap type="topAndBottom" anchorx="page"/>
          </v:shape>
        </w:pict>
      </w:r>
    </w:p>
    <w:sectPr w:rsidR="00773AF5" w:rsidRPr="006876D4" w:rsidSect="00C86BA1">
      <w:headerReference w:type="default" r:id="rId7"/>
      <w:footerReference w:type="default" r:id="rId8"/>
      <w:pgSz w:w="11910" w:h="16840"/>
      <w:pgMar w:top="620" w:right="850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21B" w:rsidRDefault="00FB621B" w:rsidP="006876D4">
      <w:r>
        <w:separator/>
      </w:r>
    </w:p>
  </w:endnote>
  <w:endnote w:type="continuationSeparator" w:id="0">
    <w:p w:rsidR="00FB621B" w:rsidRDefault="00FB621B" w:rsidP="0068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73F" w:rsidRDefault="00FB621B">
    <w:pPr>
      <w:pStyle w:val="Zkladntext"/>
      <w:spacing w:line="14" w:lineRule="auto"/>
      <w:rPr>
        <w:sz w:val="20"/>
      </w:rPr>
    </w:pPr>
    <w:r>
      <w:rPr>
        <w:noProof/>
        <w:sz w:val="20"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291.9pt;margin-top:779.45pt;width:12.6pt;height:13.05pt;z-index:-251658752;visibility:visible;mso-wrap-distance-left:0;mso-wrap-distance-right:0;mso-position-horizontal-relative:page;mso-position-vertical-relative:page" filled="f" stroked="f">
          <v:textbox inset="0,0,0,0">
            <w:txbxContent>
              <w:p w:rsidR="0005773F" w:rsidRDefault="0005773F">
                <w:pPr>
                  <w:pStyle w:val="Zkladn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3510AE">
                  <w:rPr>
                    <w:rFonts w:ascii="Calibri"/>
                    <w:noProof/>
                    <w:spacing w:val="-10"/>
                  </w:rPr>
                  <w:t>5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21B" w:rsidRDefault="00FB621B" w:rsidP="006876D4">
      <w:r>
        <w:separator/>
      </w:r>
    </w:p>
  </w:footnote>
  <w:footnote w:type="continuationSeparator" w:id="0">
    <w:p w:rsidR="00FB621B" w:rsidRDefault="00FB621B" w:rsidP="0068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73F" w:rsidRDefault="0005773F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245"/>
    <w:multiLevelType w:val="hybridMultilevel"/>
    <w:tmpl w:val="58EA6E4A"/>
    <w:lvl w:ilvl="0" w:tplc="AF3E7E64">
      <w:numFmt w:val="bullet"/>
      <w:lvlText w:val=""/>
      <w:lvlJc w:val="left"/>
      <w:pPr>
        <w:ind w:left="85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5F07294">
      <w:numFmt w:val="bullet"/>
      <w:lvlText w:val="•"/>
      <w:lvlJc w:val="left"/>
      <w:pPr>
        <w:ind w:left="1766" w:hanging="356"/>
      </w:pPr>
      <w:rPr>
        <w:rFonts w:hint="default"/>
        <w:lang w:val="sk-SK" w:eastAsia="en-US" w:bidi="ar-SA"/>
      </w:rPr>
    </w:lvl>
    <w:lvl w:ilvl="2" w:tplc="0AC4687A">
      <w:numFmt w:val="bullet"/>
      <w:lvlText w:val="•"/>
      <w:lvlJc w:val="left"/>
      <w:pPr>
        <w:ind w:left="2672" w:hanging="356"/>
      </w:pPr>
      <w:rPr>
        <w:rFonts w:hint="default"/>
        <w:lang w:val="sk-SK" w:eastAsia="en-US" w:bidi="ar-SA"/>
      </w:rPr>
    </w:lvl>
    <w:lvl w:ilvl="3" w:tplc="92FEAE68">
      <w:numFmt w:val="bullet"/>
      <w:lvlText w:val="•"/>
      <w:lvlJc w:val="left"/>
      <w:pPr>
        <w:ind w:left="3578" w:hanging="356"/>
      </w:pPr>
      <w:rPr>
        <w:rFonts w:hint="default"/>
        <w:lang w:val="sk-SK" w:eastAsia="en-US" w:bidi="ar-SA"/>
      </w:rPr>
    </w:lvl>
    <w:lvl w:ilvl="4" w:tplc="6CB49BD6">
      <w:numFmt w:val="bullet"/>
      <w:lvlText w:val="•"/>
      <w:lvlJc w:val="left"/>
      <w:pPr>
        <w:ind w:left="4484" w:hanging="356"/>
      </w:pPr>
      <w:rPr>
        <w:rFonts w:hint="default"/>
        <w:lang w:val="sk-SK" w:eastAsia="en-US" w:bidi="ar-SA"/>
      </w:rPr>
    </w:lvl>
    <w:lvl w:ilvl="5" w:tplc="EC7AABC2">
      <w:numFmt w:val="bullet"/>
      <w:lvlText w:val="•"/>
      <w:lvlJc w:val="left"/>
      <w:pPr>
        <w:ind w:left="5391" w:hanging="356"/>
      </w:pPr>
      <w:rPr>
        <w:rFonts w:hint="default"/>
        <w:lang w:val="sk-SK" w:eastAsia="en-US" w:bidi="ar-SA"/>
      </w:rPr>
    </w:lvl>
    <w:lvl w:ilvl="6" w:tplc="CB948A64">
      <w:numFmt w:val="bullet"/>
      <w:lvlText w:val="•"/>
      <w:lvlJc w:val="left"/>
      <w:pPr>
        <w:ind w:left="6297" w:hanging="356"/>
      </w:pPr>
      <w:rPr>
        <w:rFonts w:hint="default"/>
        <w:lang w:val="sk-SK" w:eastAsia="en-US" w:bidi="ar-SA"/>
      </w:rPr>
    </w:lvl>
    <w:lvl w:ilvl="7" w:tplc="A484CD4C">
      <w:numFmt w:val="bullet"/>
      <w:lvlText w:val="•"/>
      <w:lvlJc w:val="left"/>
      <w:pPr>
        <w:ind w:left="7203" w:hanging="356"/>
      </w:pPr>
      <w:rPr>
        <w:rFonts w:hint="default"/>
        <w:lang w:val="sk-SK" w:eastAsia="en-US" w:bidi="ar-SA"/>
      </w:rPr>
    </w:lvl>
    <w:lvl w:ilvl="8" w:tplc="7A709848">
      <w:numFmt w:val="bullet"/>
      <w:lvlText w:val="•"/>
      <w:lvlJc w:val="left"/>
      <w:pPr>
        <w:ind w:left="8109" w:hanging="356"/>
      </w:pPr>
      <w:rPr>
        <w:rFonts w:hint="default"/>
        <w:lang w:val="sk-SK" w:eastAsia="en-US" w:bidi="ar-SA"/>
      </w:rPr>
    </w:lvl>
  </w:abstractNum>
  <w:abstractNum w:abstractNumId="1" w15:restartNumberingAfterBreak="0">
    <w:nsid w:val="0DDB3AB4"/>
    <w:multiLevelType w:val="hybridMultilevel"/>
    <w:tmpl w:val="ADD0B226"/>
    <w:lvl w:ilvl="0" w:tplc="0EA660E6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F46EBCBA">
      <w:numFmt w:val="bullet"/>
      <w:lvlText w:val="•"/>
      <w:lvlJc w:val="left"/>
      <w:pPr>
        <w:ind w:left="2090" w:hanging="360"/>
      </w:pPr>
      <w:rPr>
        <w:rFonts w:hint="default"/>
        <w:lang w:val="sk-SK" w:eastAsia="en-US" w:bidi="ar-SA"/>
      </w:rPr>
    </w:lvl>
    <w:lvl w:ilvl="2" w:tplc="D1AA12F2">
      <w:numFmt w:val="bullet"/>
      <w:lvlText w:val="•"/>
      <w:lvlJc w:val="left"/>
      <w:pPr>
        <w:ind w:left="2960" w:hanging="360"/>
      </w:pPr>
      <w:rPr>
        <w:rFonts w:hint="default"/>
        <w:lang w:val="sk-SK" w:eastAsia="en-US" w:bidi="ar-SA"/>
      </w:rPr>
    </w:lvl>
    <w:lvl w:ilvl="3" w:tplc="559A89A8">
      <w:numFmt w:val="bullet"/>
      <w:lvlText w:val="•"/>
      <w:lvlJc w:val="left"/>
      <w:pPr>
        <w:ind w:left="3830" w:hanging="360"/>
      </w:pPr>
      <w:rPr>
        <w:rFonts w:hint="default"/>
        <w:lang w:val="sk-SK" w:eastAsia="en-US" w:bidi="ar-SA"/>
      </w:rPr>
    </w:lvl>
    <w:lvl w:ilvl="4" w:tplc="6E5C3718">
      <w:numFmt w:val="bullet"/>
      <w:lvlText w:val="•"/>
      <w:lvlJc w:val="left"/>
      <w:pPr>
        <w:ind w:left="4700" w:hanging="360"/>
      </w:pPr>
      <w:rPr>
        <w:rFonts w:hint="default"/>
        <w:lang w:val="sk-SK" w:eastAsia="en-US" w:bidi="ar-SA"/>
      </w:rPr>
    </w:lvl>
    <w:lvl w:ilvl="5" w:tplc="10165BF2">
      <w:numFmt w:val="bullet"/>
      <w:lvlText w:val="•"/>
      <w:lvlJc w:val="left"/>
      <w:pPr>
        <w:ind w:left="5571" w:hanging="360"/>
      </w:pPr>
      <w:rPr>
        <w:rFonts w:hint="default"/>
        <w:lang w:val="sk-SK" w:eastAsia="en-US" w:bidi="ar-SA"/>
      </w:rPr>
    </w:lvl>
    <w:lvl w:ilvl="6" w:tplc="EBEC4210">
      <w:numFmt w:val="bullet"/>
      <w:lvlText w:val="•"/>
      <w:lvlJc w:val="left"/>
      <w:pPr>
        <w:ind w:left="6441" w:hanging="360"/>
      </w:pPr>
      <w:rPr>
        <w:rFonts w:hint="default"/>
        <w:lang w:val="sk-SK" w:eastAsia="en-US" w:bidi="ar-SA"/>
      </w:rPr>
    </w:lvl>
    <w:lvl w:ilvl="7" w:tplc="E11463C8">
      <w:numFmt w:val="bullet"/>
      <w:lvlText w:val="•"/>
      <w:lvlJc w:val="left"/>
      <w:pPr>
        <w:ind w:left="7311" w:hanging="360"/>
      </w:pPr>
      <w:rPr>
        <w:rFonts w:hint="default"/>
        <w:lang w:val="sk-SK" w:eastAsia="en-US" w:bidi="ar-SA"/>
      </w:rPr>
    </w:lvl>
    <w:lvl w:ilvl="8" w:tplc="8676CF7E">
      <w:numFmt w:val="bullet"/>
      <w:lvlText w:val="•"/>
      <w:lvlJc w:val="left"/>
      <w:pPr>
        <w:ind w:left="8181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14ED7A65"/>
    <w:multiLevelType w:val="hybridMultilevel"/>
    <w:tmpl w:val="AB7EA55A"/>
    <w:lvl w:ilvl="0" w:tplc="F58EEFC0">
      <w:start w:val="1"/>
      <w:numFmt w:val="lowerLetter"/>
      <w:lvlText w:val="%1)"/>
      <w:lvlJc w:val="left"/>
      <w:pPr>
        <w:ind w:left="1077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7567F4A">
      <w:numFmt w:val="bullet"/>
      <w:lvlText w:val="•"/>
      <w:lvlJc w:val="left"/>
      <w:pPr>
        <w:ind w:left="1964" w:hanging="228"/>
      </w:pPr>
      <w:rPr>
        <w:rFonts w:hint="default"/>
        <w:lang w:val="sk-SK" w:eastAsia="en-US" w:bidi="ar-SA"/>
      </w:rPr>
    </w:lvl>
    <w:lvl w:ilvl="2" w:tplc="B61CDE8A">
      <w:numFmt w:val="bullet"/>
      <w:lvlText w:val="•"/>
      <w:lvlJc w:val="left"/>
      <w:pPr>
        <w:ind w:left="2848" w:hanging="228"/>
      </w:pPr>
      <w:rPr>
        <w:rFonts w:hint="default"/>
        <w:lang w:val="sk-SK" w:eastAsia="en-US" w:bidi="ar-SA"/>
      </w:rPr>
    </w:lvl>
    <w:lvl w:ilvl="3" w:tplc="FADEAF40">
      <w:numFmt w:val="bullet"/>
      <w:lvlText w:val="•"/>
      <w:lvlJc w:val="left"/>
      <w:pPr>
        <w:ind w:left="3732" w:hanging="228"/>
      </w:pPr>
      <w:rPr>
        <w:rFonts w:hint="default"/>
        <w:lang w:val="sk-SK" w:eastAsia="en-US" w:bidi="ar-SA"/>
      </w:rPr>
    </w:lvl>
    <w:lvl w:ilvl="4" w:tplc="A16AD304">
      <w:numFmt w:val="bullet"/>
      <w:lvlText w:val="•"/>
      <w:lvlJc w:val="left"/>
      <w:pPr>
        <w:ind w:left="4616" w:hanging="228"/>
      </w:pPr>
      <w:rPr>
        <w:rFonts w:hint="default"/>
        <w:lang w:val="sk-SK" w:eastAsia="en-US" w:bidi="ar-SA"/>
      </w:rPr>
    </w:lvl>
    <w:lvl w:ilvl="5" w:tplc="F48C4E32">
      <w:numFmt w:val="bullet"/>
      <w:lvlText w:val="•"/>
      <w:lvlJc w:val="left"/>
      <w:pPr>
        <w:ind w:left="5501" w:hanging="228"/>
      </w:pPr>
      <w:rPr>
        <w:rFonts w:hint="default"/>
        <w:lang w:val="sk-SK" w:eastAsia="en-US" w:bidi="ar-SA"/>
      </w:rPr>
    </w:lvl>
    <w:lvl w:ilvl="6" w:tplc="57AE1DEE">
      <w:numFmt w:val="bullet"/>
      <w:lvlText w:val="•"/>
      <w:lvlJc w:val="left"/>
      <w:pPr>
        <w:ind w:left="6385" w:hanging="228"/>
      </w:pPr>
      <w:rPr>
        <w:rFonts w:hint="default"/>
        <w:lang w:val="sk-SK" w:eastAsia="en-US" w:bidi="ar-SA"/>
      </w:rPr>
    </w:lvl>
    <w:lvl w:ilvl="7" w:tplc="8A7A02C4">
      <w:numFmt w:val="bullet"/>
      <w:lvlText w:val="•"/>
      <w:lvlJc w:val="left"/>
      <w:pPr>
        <w:ind w:left="7269" w:hanging="228"/>
      </w:pPr>
      <w:rPr>
        <w:rFonts w:hint="default"/>
        <w:lang w:val="sk-SK" w:eastAsia="en-US" w:bidi="ar-SA"/>
      </w:rPr>
    </w:lvl>
    <w:lvl w:ilvl="8" w:tplc="7822459A">
      <w:numFmt w:val="bullet"/>
      <w:lvlText w:val="•"/>
      <w:lvlJc w:val="left"/>
      <w:pPr>
        <w:ind w:left="8153" w:hanging="228"/>
      </w:pPr>
      <w:rPr>
        <w:rFonts w:hint="default"/>
        <w:lang w:val="sk-SK" w:eastAsia="en-US" w:bidi="ar-SA"/>
      </w:rPr>
    </w:lvl>
  </w:abstractNum>
  <w:abstractNum w:abstractNumId="3" w15:restartNumberingAfterBreak="0">
    <w:nsid w:val="22D75B1E"/>
    <w:multiLevelType w:val="hybridMultilevel"/>
    <w:tmpl w:val="C460217E"/>
    <w:lvl w:ilvl="0" w:tplc="5DECABA4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100"/>
        <w:sz w:val="24"/>
        <w:szCs w:val="24"/>
        <w:lang w:val="sk-SK" w:eastAsia="en-US" w:bidi="ar-SA"/>
      </w:rPr>
    </w:lvl>
    <w:lvl w:ilvl="1" w:tplc="24D0B0C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88F0CEF0">
      <w:numFmt w:val="bullet"/>
      <w:lvlText w:val="•"/>
      <w:lvlJc w:val="left"/>
      <w:pPr>
        <w:ind w:left="1866" w:hanging="360"/>
      </w:pPr>
      <w:rPr>
        <w:rFonts w:hint="default"/>
        <w:lang w:val="sk-SK" w:eastAsia="en-US" w:bidi="ar-SA"/>
      </w:rPr>
    </w:lvl>
    <w:lvl w:ilvl="3" w:tplc="6182149A">
      <w:numFmt w:val="bullet"/>
      <w:lvlText w:val="•"/>
      <w:lvlJc w:val="left"/>
      <w:pPr>
        <w:ind w:left="2873" w:hanging="360"/>
      </w:pPr>
      <w:rPr>
        <w:rFonts w:hint="default"/>
        <w:lang w:val="sk-SK" w:eastAsia="en-US" w:bidi="ar-SA"/>
      </w:rPr>
    </w:lvl>
    <w:lvl w:ilvl="4" w:tplc="B4466278">
      <w:numFmt w:val="bullet"/>
      <w:lvlText w:val="•"/>
      <w:lvlJc w:val="left"/>
      <w:pPr>
        <w:ind w:left="3880" w:hanging="360"/>
      </w:pPr>
      <w:rPr>
        <w:rFonts w:hint="default"/>
        <w:lang w:val="sk-SK" w:eastAsia="en-US" w:bidi="ar-SA"/>
      </w:rPr>
    </w:lvl>
    <w:lvl w:ilvl="5" w:tplc="FC2CC580">
      <w:numFmt w:val="bullet"/>
      <w:lvlText w:val="•"/>
      <w:lvlJc w:val="left"/>
      <w:pPr>
        <w:ind w:left="4887" w:hanging="360"/>
      </w:pPr>
      <w:rPr>
        <w:rFonts w:hint="default"/>
        <w:lang w:val="sk-SK" w:eastAsia="en-US" w:bidi="ar-SA"/>
      </w:rPr>
    </w:lvl>
    <w:lvl w:ilvl="6" w:tplc="4D7ADB42">
      <w:numFmt w:val="bullet"/>
      <w:lvlText w:val="•"/>
      <w:lvlJc w:val="left"/>
      <w:pPr>
        <w:ind w:left="5894" w:hanging="360"/>
      </w:pPr>
      <w:rPr>
        <w:rFonts w:hint="default"/>
        <w:lang w:val="sk-SK" w:eastAsia="en-US" w:bidi="ar-SA"/>
      </w:rPr>
    </w:lvl>
    <w:lvl w:ilvl="7" w:tplc="EBF011BE">
      <w:numFmt w:val="bullet"/>
      <w:lvlText w:val="•"/>
      <w:lvlJc w:val="left"/>
      <w:pPr>
        <w:ind w:left="6901" w:hanging="360"/>
      </w:pPr>
      <w:rPr>
        <w:rFonts w:hint="default"/>
        <w:lang w:val="sk-SK" w:eastAsia="en-US" w:bidi="ar-SA"/>
      </w:rPr>
    </w:lvl>
    <w:lvl w:ilvl="8" w:tplc="18F841CE">
      <w:numFmt w:val="bullet"/>
      <w:lvlText w:val="•"/>
      <w:lvlJc w:val="left"/>
      <w:pPr>
        <w:ind w:left="7908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A74523E"/>
    <w:multiLevelType w:val="hybridMultilevel"/>
    <w:tmpl w:val="C088A3AE"/>
    <w:lvl w:ilvl="0" w:tplc="DFA41A78">
      <w:start w:val="1"/>
      <w:numFmt w:val="decimal"/>
      <w:lvlText w:val="%1"/>
      <w:lvlJc w:val="left"/>
      <w:pPr>
        <w:ind w:left="179" w:hanging="1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position w:val="5"/>
        <w:sz w:val="24"/>
        <w:szCs w:val="24"/>
        <w:lang w:val="sk-SK" w:eastAsia="en-US" w:bidi="ar-SA"/>
      </w:rPr>
    </w:lvl>
    <w:lvl w:ilvl="1" w:tplc="E8349C5A">
      <w:numFmt w:val="bullet"/>
      <w:lvlText w:val=""/>
      <w:lvlJc w:val="left"/>
      <w:pPr>
        <w:ind w:left="439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972850D6">
      <w:numFmt w:val="bullet"/>
      <w:lvlText w:val="•"/>
      <w:lvlJc w:val="left"/>
      <w:pPr>
        <w:ind w:left="580" w:hanging="287"/>
      </w:pPr>
      <w:rPr>
        <w:rFonts w:hint="default"/>
        <w:lang w:val="sk-SK" w:eastAsia="en-US" w:bidi="ar-SA"/>
      </w:rPr>
    </w:lvl>
    <w:lvl w:ilvl="3" w:tplc="966E63B0">
      <w:numFmt w:val="bullet"/>
      <w:lvlText w:val="•"/>
      <w:lvlJc w:val="left"/>
      <w:pPr>
        <w:ind w:left="860" w:hanging="287"/>
      </w:pPr>
      <w:rPr>
        <w:rFonts w:hint="default"/>
        <w:lang w:val="sk-SK" w:eastAsia="en-US" w:bidi="ar-SA"/>
      </w:rPr>
    </w:lvl>
    <w:lvl w:ilvl="4" w:tplc="ED28BCC0">
      <w:numFmt w:val="bullet"/>
      <w:lvlText w:val="•"/>
      <w:lvlJc w:val="left"/>
      <w:pPr>
        <w:ind w:left="2195" w:hanging="287"/>
      </w:pPr>
      <w:rPr>
        <w:rFonts w:hint="default"/>
        <w:lang w:val="sk-SK" w:eastAsia="en-US" w:bidi="ar-SA"/>
      </w:rPr>
    </w:lvl>
    <w:lvl w:ilvl="5" w:tplc="C9B6CCD6">
      <w:numFmt w:val="bullet"/>
      <w:lvlText w:val="•"/>
      <w:lvlJc w:val="left"/>
      <w:pPr>
        <w:ind w:left="3530" w:hanging="287"/>
      </w:pPr>
      <w:rPr>
        <w:rFonts w:hint="default"/>
        <w:lang w:val="sk-SK" w:eastAsia="en-US" w:bidi="ar-SA"/>
      </w:rPr>
    </w:lvl>
    <w:lvl w:ilvl="6" w:tplc="D098D10A">
      <w:numFmt w:val="bullet"/>
      <w:lvlText w:val="•"/>
      <w:lvlJc w:val="left"/>
      <w:pPr>
        <w:ind w:left="4865" w:hanging="287"/>
      </w:pPr>
      <w:rPr>
        <w:rFonts w:hint="default"/>
        <w:lang w:val="sk-SK" w:eastAsia="en-US" w:bidi="ar-SA"/>
      </w:rPr>
    </w:lvl>
    <w:lvl w:ilvl="7" w:tplc="EE44453C">
      <w:numFmt w:val="bullet"/>
      <w:lvlText w:val="•"/>
      <w:lvlJc w:val="left"/>
      <w:pPr>
        <w:ind w:left="6200" w:hanging="287"/>
      </w:pPr>
      <w:rPr>
        <w:rFonts w:hint="default"/>
        <w:lang w:val="sk-SK" w:eastAsia="en-US" w:bidi="ar-SA"/>
      </w:rPr>
    </w:lvl>
    <w:lvl w:ilvl="8" w:tplc="85686288">
      <w:numFmt w:val="bullet"/>
      <w:lvlText w:val="•"/>
      <w:lvlJc w:val="left"/>
      <w:pPr>
        <w:ind w:left="7536" w:hanging="287"/>
      </w:pPr>
      <w:rPr>
        <w:rFonts w:hint="default"/>
        <w:lang w:val="sk-SK" w:eastAsia="en-US" w:bidi="ar-SA"/>
      </w:rPr>
    </w:lvl>
  </w:abstractNum>
  <w:abstractNum w:abstractNumId="5" w15:restartNumberingAfterBreak="0">
    <w:nsid w:val="2C091B5C"/>
    <w:multiLevelType w:val="hybridMultilevel"/>
    <w:tmpl w:val="AD06604C"/>
    <w:lvl w:ilvl="0" w:tplc="A22CFFD2">
      <w:start w:val="1"/>
      <w:numFmt w:val="lowerLetter"/>
      <w:lvlText w:val="%1)"/>
      <w:lvlJc w:val="left"/>
      <w:pPr>
        <w:ind w:left="436" w:hanging="287"/>
        <w:jc w:val="left"/>
      </w:pPr>
      <w:rPr>
        <w:rFonts w:hint="default"/>
        <w:spacing w:val="0"/>
        <w:w w:val="79"/>
        <w:lang w:val="sk-SK" w:eastAsia="en-US" w:bidi="ar-SA"/>
      </w:rPr>
    </w:lvl>
    <w:lvl w:ilvl="1" w:tplc="E7B474F0">
      <w:numFmt w:val="bullet"/>
      <w:lvlText w:val="•"/>
      <w:lvlJc w:val="left"/>
      <w:pPr>
        <w:ind w:left="1431" w:hanging="287"/>
      </w:pPr>
      <w:rPr>
        <w:rFonts w:hint="default"/>
        <w:lang w:val="sk-SK" w:eastAsia="en-US" w:bidi="ar-SA"/>
      </w:rPr>
    </w:lvl>
    <w:lvl w:ilvl="2" w:tplc="BEE25792">
      <w:numFmt w:val="bullet"/>
      <w:lvlText w:val="•"/>
      <w:lvlJc w:val="left"/>
      <w:pPr>
        <w:ind w:left="2422" w:hanging="287"/>
      </w:pPr>
      <w:rPr>
        <w:rFonts w:hint="default"/>
        <w:lang w:val="sk-SK" w:eastAsia="en-US" w:bidi="ar-SA"/>
      </w:rPr>
    </w:lvl>
    <w:lvl w:ilvl="3" w:tplc="FC8C4C7A">
      <w:numFmt w:val="bullet"/>
      <w:lvlText w:val="•"/>
      <w:lvlJc w:val="left"/>
      <w:pPr>
        <w:ind w:left="3413" w:hanging="287"/>
      </w:pPr>
      <w:rPr>
        <w:rFonts w:hint="default"/>
        <w:lang w:val="sk-SK" w:eastAsia="en-US" w:bidi="ar-SA"/>
      </w:rPr>
    </w:lvl>
    <w:lvl w:ilvl="4" w:tplc="5456F5A4">
      <w:numFmt w:val="bullet"/>
      <w:lvlText w:val="•"/>
      <w:lvlJc w:val="left"/>
      <w:pPr>
        <w:ind w:left="4405" w:hanging="287"/>
      </w:pPr>
      <w:rPr>
        <w:rFonts w:hint="default"/>
        <w:lang w:val="sk-SK" w:eastAsia="en-US" w:bidi="ar-SA"/>
      </w:rPr>
    </w:lvl>
    <w:lvl w:ilvl="5" w:tplc="303237D6">
      <w:numFmt w:val="bullet"/>
      <w:lvlText w:val="•"/>
      <w:lvlJc w:val="left"/>
      <w:pPr>
        <w:ind w:left="5396" w:hanging="287"/>
      </w:pPr>
      <w:rPr>
        <w:rFonts w:hint="default"/>
        <w:lang w:val="sk-SK" w:eastAsia="en-US" w:bidi="ar-SA"/>
      </w:rPr>
    </w:lvl>
    <w:lvl w:ilvl="6" w:tplc="83421476">
      <w:numFmt w:val="bullet"/>
      <w:lvlText w:val="•"/>
      <w:lvlJc w:val="left"/>
      <w:pPr>
        <w:ind w:left="6387" w:hanging="287"/>
      </w:pPr>
      <w:rPr>
        <w:rFonts w:hint="default"/>
        <w:lang w:val="sk-SK" w:eastAsia="en-US" w:bidi="ar-SA"/>
      </w:rPr>
    </w:lvl>
    <w:lvl w:ilvl="7" w:tplc="6F9AF44E">
      <w:numFmt w:val="bullet"/>
      <w:lvlText w:val="•"/>
      <w:lvlJc w:val="left"/>
      <w:pPr>
        <w:ind w:left="7379" w:hanging="287"/>
      </w:pPr>
      <w:rPr>
        <w:rFonts w:hint="default"/>
        <w:lang w:val="sk-SK" w:eastAsia="en-US" w:bidi="ar-SA"/>
      </w:rPr>
    </w:lvl>
    <w:lvl w:ilvl="8" w:tplc="DB143050">
      <w:numFmt w:val="bullet"/>
      <w:lvlText w:val="•"/>
      <w:lvlJc w:val="left"/>
      <w:pPr>
        <w:ind w:left="8370" w:hanging="287"/>
      </w:pPr>
      <w:rPr>
        <w:rFonts w:hint="default"/>
        <w:lang w:val="sk-SK" w:eastAsia="en-US" w:bidi="ar-SA"/>
      </w:rPr>
    </w:lvl>
  </w:abstractNum>
  <w:abstractNum w:abstractNumId="6" w15:restartNumberingAfterBreak="0">
    <w:nsid w:val="3A946F55"/>
    <w:multiLevelType w:val="hybridMultilevel"/>
    <w:tmpl w:val="D40C80F4"/>
    <w:lvl w:ilvl="0" w:tplc="9014B20E">
      <w:start w:val="1"/>
      <w:numFmt w:val="lowerLetter"/>
      <w:lvlText w:val="%1)"/>
      <w:lvlJc w:val="left"/>
      <w:pPr>
        <w:ind w:left="292" w:hanging="28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4"/>
        <w:szCs w:val="24"/>
        <w:lang w:val="sk-SK" w:eastAsia="en-US" w:bidi="ar-SA"/>
      </w:rPr>
    </w:lvl>
    <w:lvl w:ilvl="1" w:tplc="37AC3232">
      <w:numFmt w:val="bullet"/>
      <w:lvlText w:val=""/>
      <w:lvlJc w:val="left"/>
      <w:pPr>
        <w:ind w:left="720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10CE362E">
      <w:numFmt w:val="bullet"/>
      <w:lvlText w:val="•"/>
      <w:lvlJc w:val="left"/>
      <w:pPr>
        <w:ind w:left="860" w:hanging="279"/>
      </w:pPr>
      <w:rPr>
        <w:rFonts w:hint="default"/>
        <w:lang w:val="sk-SK" w:eastAsia="en-US" w:bidi="ar-SA"/>
      </w:rPr>
    </w:lvl>
    <w:lvl w:ilvl="3" w:tplc="016E170A">
      <w:numFmt w:val="bullet"/>
      <w:lvlText w:val="•"/>
      <w:lvlJc w:val="left"/>
      <w:pPr>
        <w:ind w:left="2028" w:hanging="279"/>
      </w:pPr>
      <w:rPr>
        <w:rFonts w:hint="default"/>
        <w:lang w:val="sk-SK" w:eastAsia="en-US" w:bidi="ar-SA"/>
      </w:rPr>
    </w:lvl>
    <w:lvl w:ilvl="4" w:tplc="450C48C4">
      <w:numFmt w:val="bullet"/>
      <w:lvlText w:val="•"/>
      <w:lvlJc w:val="left"/>
      <w:pPr>
        <w:ind w:left="3196" w:hanging="279"/>
      </w:pPr>
      <w:rPr>
        <w:rFonts w:hint="default"/>
        <w:lang w:val="sk-SK" w:eastAsia="en-US" w:bidi="ar-SA"/>
      </w:rPr>
    </w:lvl>
    <w:lvl w:ilvl="5" w:tplc="D5C69BEE">
      <w:numFmt w:val="bullet"/>
      <w:lvlText w:val="•"/>
      <w:lvlJc w:val="left"/>
      <w:pPr>
        <w:ind w:left="4364" w:hanging="279"/>
      </w:pPr>
      <w:rPr>
        <w:rFonts w:hint="default"/>
        <w:lang w:val="sk-SK" w:eastAsia="en-US" w:bidi="ar-SA"/>
      </w:rPr>
    </w:lvl>
    <w:lvl w:ilvl="6" w:tplc="67CED13E">
      <w:numFmt w:val="bullet"/>
      <w:lvlText w:val="•"/>
      <w:lvlJc w:val="left"/>
      <w:pPr>
        <w:ind w:left="5533" w:hanging="279"/>
      </w:pPr>
      <w:rPr>
        <w:rFonts w:hint="default"/>
        <w:lang w:val="sk-SK" w:eastAsia="en-US" w:bidi="ar-SA"/>
      </w:rPr>
    </w:lvl>
    <w:lvl w:ilvl="7" w:tplc="AE569076">
      <w:numFmt w:val="bullet"/>
      <w:lvlText w:val="•"/>
      <w:lvlJc w:val="left"/>
      <w:pPr>
        <w:ind w:left="6701" w:hanging="279"/>
      </w:pPr>
      <w:rPr>
        <w:rFonts w:hint="default"/>
        <w:lang w:val="sk-SK" w:eastAsia="en-US" w:bidi="ar-SA"/>
      </w:rPr>
    </w:lvl>
    <w:lvl w:ilvl="8" w:tplc="800EFF56">
      <w:numFmt w:val="bullet"/>
      <w:lvlText w:val="•"/>
      <w:lvlJc w:val="left"/>
      <w:pPr>
        <w:ind w:left="7869" w:hanging="279"/>
      </w:pPr>
      <w:rPr>
        <w:rFonts w:hint="default"/>
        <w:lang w:val="sk-SK" w:eastAsia="en-US" w:bidi="ar-SA"/>
      </w:rPr>
    </w:lvl>
  </w:abstractNum>
  <w:abstractNum w:abstractNumId="7" w15:restartNumberingAfterBreak="0">
    <w:nsid w:val="4122765E"/>
    <w:multiLevelType w:val="hybridMultilevel"/>
    <w:tmpl w:val="8236C4A0"/>
    <w:lvl w:ilvl="0" w:tplc="D1AE995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D310CC06">
      <w:numFmt w:val="bullet"/>
      <w:lvlText w:val="•"/>
      <w:lvlJc w:val="left"/>
      <w:pPr>
        <w:ind w:left="1766" w:hanging="360"/>
      </w:pPr>
      <w:rPr>
        <w:rFonts w:hint="default"/>
        <w:lang w:val="sk-SK" w:eastAsia="en-US" w:bidi="ar-SA"/>
      </w:rPr>
    </w:lvl>
    <w:lvl w:ilvl="2" w:tplc="9CDABDD4">
      <w:numFmt w:val="bullet"/>
      <w:lvlText w:val="•"/>
      <w:lvlJc w:val="left"/>
      <w:pPr>
        <w:ind w:left="2672" w:hanging="360"/>
      </w:pPr>
      <w:rPr>
        <w:rFonts w:hint="default"/>
        <w:lang w:val="sk-SK" w:eastAsia="en-US" w:bidi="ar-SA"/>
      </w:rPr>
    </w:lvl>
    <w:lvl w:ilvl="3" w:tplc="E9CCD990">
      <w:numFmt w:val="bullet"/>
      <w:lvlText w:val="•"/>
      <w:lvlJc w:val="left"/>
      <w:pPr>
        <w:ind w:left="3578" w:hanging="360"/>
      </w:pPr>
      <w:rPr>
        <w:rFonts w:hint="default"/>
        <w:lang w:val="sk-SK" w:eastAsia="en-US" w:bidi="ar-SA"/>
      </w:rPr>
    </w:lvl>
    <w:lvl w:ilvl="4" w:tplc="E45065D8">
      <w:numFmt w:val="bullet"/>
      <w:lvlText w:val="•"/>
      <w:lvlJc w:val="left"/>
      <w:pPr>
        <w:ind w:left="4484" w:hanging="360"/>
      </w:pPr>
      <w:rPr>
        <w:rFonts w:hint="default"/>
        <w:lang w:val="sk-SK" w:eastAsia="en-US" w:bidi="ar-SA"/>
      </w:rPr>
    </w:lvl>
    <w:lvl w:ilvl="5" w:tplc="669A80EC">
      <w:numFmt w:val="bullet"/>
      <w:lvlText w:val="•"/>
      <w:lvlJc w:val="left"/>
      <w:pPr>
        <w:ind w:left="5391" w:hanging="360"/>
      </w:pPr>
      <w:rPr>
        <w:rFonts w:hint="default"/>
        <w:lang w:val="sk-SK" w:eastAsia="en-US" w:bidi="ar-SA"/>
      </w:rPr>
    </w:lvl>
    <w:lvl w:ilvl="6" w:tplc="4864B280">
      <w:numFmt w:val="bullet"/>
      <w:lvlText w:val="•"/>
      <w:lvlJc w:val="left"/>
      <w:pPr>
        <w:ind w:left="6297" w:hanging="360"/>
      </w:pPr>
      <w:rPr>
        <w:rFonts w:hint="default"/>
        <w:lang w:val="sk-SK" w:eastAsia="en-US" w:bidi="ar-SA"/>
      </w:rPr>
    </w:lvl>
    <w:lvl w:ilvl="7" w:tplc="63D8AC2C">
      <w:numFmt w:val="bullet"/>
      <w:lvlText w:val="•"/>
      <w:lvlJc w:val="left"/>
      <w:pPr>
        <w:ind w:left="7203" w:hanging="360"/>
      </w:pPr>
      <w:rPr>
        <w:rFonts w:hint="default"/>
        <w:lang w:val="sk-SK" w:eastAsia="en-US" w:bidi="ar-SA"/>
      </w:rPr>
    </w:lvl>
    <w:lvl w:ilvl="8" w:tplc="C0922366">
      <w:numFmt w:val="bullet"/>
      <w:lvlText w:val="•"/>
      <w:lvlJc w:val="left"/>
      <w:pPr>
        <w:ind w:left="8109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50D83B40"/>
    <w:multiLevelType w:val="hybridMultilevel"/>
    <w:tmpl w:val="9334D3A4"/>
    <w:lvl w:ilvl="0" w:tplc="BB485E1E">
      <w:numFmt w:val="bullet"/>
      <w:lvlText w:val="-"/>
      <w:lvlJc w:val="left"/>
      <w:pPr>
        <w:ind w:left="27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3830DDAE">
      <w:numFmt w:val="bullet"/>
      <w:lvlText w:val="•"/>
      <w:lvlJc w:val="left"/>
      <w:pPr>
        <w:ind w:left="648" w:hanging="168"/>
      </w:pPr>
      <w:rPr>
        <w:rFonts w:hint="default"/>
        <w:lang w:val="sk-SK" w:eastAsia="en-US" w:bidi="ar-SA"/>
      </w:rPr>
    </w:lvl>
    <w:lvl w:ilvl="2" w:tplc="0FF20B74">
      <w:numFmt w:val="bullet"/>
      <w:lvlText w:val="•"/>
      <w:lvlJc w:val="left"/>
      <w:pPr>
        <w:ind w:left="1017" w:hanging="168"/>
      </w:pPr>
      <w:rPr>
        <w:rFonts w:hint="default"/>
        <w:lang w:val="sk-SK" w:eastAsia="en-US" w:bidi="ar-SA"/>
      </w:rPr>
    </w:lvl>
    <w:lvl w:ilvl="3" w:tplc="B0043898">
      <w:numFmt w:val="bullet"/>
      <w:lvlText w:val="•"/>
      <w:lvlJc w:val="left"/>
      <w:pPr>
        <w:ind w:left="1385" w:hanging="168"/>
      </w:pPr>
      <w:rPr>
        <w:rFonts w:hint="default"/>
        <w:lang w:val="sk-SK" w:eastAsia="en-US" w:bidi="ar-SA"/>
      </w:rPr>
    </w:lvl>
    <w:lvl w:ilvl="4" w:tplc="72C440E4">
      <w:numFmt w:val="bullet"/>
      <w:lvlText w:val="•"/>
      <w:lvlJc w:val="left"/>
      <w:pPr>
        <w:ind w:left="1754" w:hanging="168"/>
      </w:pPr>
      <w:rPr>
        <w:rFonts w:hint="default"/>
        <w:lang w:val="sk-SK" w:eastAsia="en-US" w:bidi="ar-SA"/>
      </w:rPr>
    </w:lvl>
    <w:lvl w:ilvl="5" w:tplc="FFC0FEAC">
      <w:numFmt w:val="bullet"/>
      <w:lvlText w:val="•"/>
      <w:lvlJc w:val="left"/>
      <w:pPr>
        <w:ind w:left="2123" w:hanging="168"/>
      </w:pPr>
      <w:rPr>
        <w:rFonts w:hint="default"/>
        <w:lang w:val="sk-SK" w:eastAsia="en-US" w:bidi="ar-SA"/>
      </w:rPr>
    </w:lvl>
    <w:lvl w:ilvl="6" w:tplc="9CE23338">
      <w:numFmt w:val="bullet"/>
      <w:lvlText w:val="•"/>
      <w:lvlJc w:val="left"/>
      <w:pPr>
        <w:ind w:left="2491" w:hanging="168"/>
      </w:pPr>
      <w:rPr>
        <w:rFonts w:hint="default"/>
        <w:lang w:val="sk-SK" w:eastAsia="en-US" w:bidi="ar-SA"/>
      </w:rPr>
    </w:lvl>
    <w:lvl w:ilvl="7" w:tplc="58D41A8A">
      <w:numFmt w:val="bullet"/>
      <w:lvlText w:val="•"/>
      <w:lvlJc w:val="left"/>
      <w:pPr>
        <w:ind w:left="2860" w:hanging="168"/>
      </w:pPr>
      <w:rPr>
        <w:rFonts w:hint="default"/>
        <w:lang w:val="sk-SK" w:eastAsia="en-US" w:bidi="ar-SA"/>
      </w:rPr>
    </w:lvl>
    <w:lvl w:ilvl="8" w:tplc="A47E1D6A">
      <w:numFmt w:val="bullet"/>
      <w:lvlText w:val="•"/>
      <w:lvlJc w:val="left"/>
      <w:pPr>
        <w:ind w:left="3228" w:hanging="168"/>
      </w:pPr>
      <w:rPr>
        <w:rFonts w:hint="default"/>
        <w:lang w:val="sk-SK" w:eastAsia="en-US" w:bidi="ar-SA"/>
      </w:rPr>
    </w:lvl>
  </w:abstractNum>
  <w:abstractNum w:abstractNumId="9" w15:restartNumberingAfterBreak="0">
    <w:nsid w:val="52054DD9"/>
    <w:multiLevelType w:val="hybridMultilevel"/>
    <w:tmpl w:val="27EC0F4A"/>
    <w:lvl w:ilvl="0" w:tplc="FFDC218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5A6B7EE7"/>
    <w:multiLevelType w:val="hybridMultilevel"/>
    <w:tmpl w:val="65166CAC"/>
    <w:lvl w:ilvl="0" w:tplc="856E405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7D5CBAB6">
      <w:numFmt w:val="bullet"/>
      <w:lvlText w:val="•"/>
      <w:lvlJc w:val="left"/>
      <w:pPr>
        <w:ind w:left="1766" w:hanging="360"/>
      </w:pPr>
      <w:rPr>
        <w:rFonts w:hint="default"/>
        <w:lang w:val="sk-SK" w:eastAsia="en-US" w:bidi="ar-SA"/>
      </w:rPr>
    </w:lvl>
    <w:lvl w:ilvl="2" w:tplc="4BA2F64A">
      <w:numFmt w:val="bullet"/>
      <w:lvlText w:val="•"/>
      <w:lvlJc w:val="left"/>
      <w:pPr>
        <w:ind w:left="2672" w:hanging="360"/>
      </w:pPr>
      <w:rPr>
        <w:rFonts w:hint="default"/>
        <w:lang w:val="sk-SK" w:eastAsia="en-US" w:bidi="ar-SA"/>
      </w:rPr>
    </w:lvl>
    <w:lvl w:ilvl="3" w:tplc="3AECFB96">
      <w:numFmt w:val="bullet"/>
      <w:lvlText w:val="•"/>
      <w:lvlJc w:val="left"/>
      <w:pPr>
        <w:ind w:left="3578" w:hanging="360"/>
      </w:pPr>
      <w:rPr>
        <w:rFonts w:hint="default"/>
        <w:lang w:val="sk-SK" w:eastAsia="en-US" w:bidi="ar-SA"/>
      </w:rPr>
    </w:lvl>
    <w:lvl w:ilvl="4" w:tplc="44F245AA">
      <w:numFmt w:val="bullet"/>
      <w:lvlText w:val="•"/>
      <w:lvlJc w:val="left"/>
      <w:pPr>
        <w:ind w:left="4484" w:hanging="360"/>
      </w:pPr>
      <w:rPr>
        <w:rFonts w:hint="default"/>
        <w:lang w:val="sk-SK" w:eastAsia="en-US" w:bidi="ar-SA"/>
      </w:rPr>
    </w:lvl>
    <w:lvl w:ilvl="5" w:tplc="038A2382">
      <w:numFmt w:val="bullet"/>
      <w:lvlText w:val="•"/>
      <w:lvlJc w:val="left"/>
      <w:pPr>
        <w:ind w:left="5391" w:hanging="360"/>
      </w:pPr>
      <w:rPr>
        <w:rFonts w:hint="default"/>
        <w:lang w:val="sk-SK" w:eastAsia="en-US" w:bidi="ar-SA"/>
      </w:rPr>
    </w:lvl>
    <w:lvl w:ilvl="6" w:tplc="B21C6E1E">
      <w:numFmt w:val="bullet"/>
      <w:lvlText w:val="•"/>
      <w:lvlJc w:val="left"/>
      <w:pPr>
        <w:ind w:left="6297" w:hanging="360"/>
      </w:pPr>
      <w:rPr>
        <w:rFonts w:hint="default"/>
        <w:lang w:val="sk-SK" w:eastAsia="en-US" w:bidi="ar-SA"/>
      </w:rPr>
    </w:lvl>
    <w:lvl w:ilvl="7" w:tplc="E19A8A1E">
      <w:numFmt w:val="bullet"/>
      <w:lvlText w:val="•"/>
      <w:lvlJc w:val="left"/>
      <w:pPr>
        <w:ind w:left="7203" w:hanging="360"/>
      </w:pPr>
      <w:rPr>
        <w:rFonts w:hint="default"/>
        <w:lang w:val="sk-SK" w:eastAsia="en-US" w:bidi="ar-SA"/>
      </w:rPr>
    </w:lvl>
    <w:lvl w:ilvl="8" w:tplc="1E948B66">
      <w:numFmt w:val="bullet"/>
      <w:lvlText w:val="•"/>
      <w:lvlJc w:val="left"/>
      <w:pPr>
        <w:ind w:left="8109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5D5B48FA"/>
    <w:multiLevelType w:val="hybridMultilevel"/>
    <w:tmpl w:val="AB4E65B4"/>
    <w:lvl w:ilvl="0" w:tplc="26F61646">
      <w:start w:val="1"/>
      <w:numFmt w:val="lowerLetter"/>
      <w:lvlText w:val="%1)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D3D638C8">
      <w:numFmt w:val="bullet"/>
      <w:lvlText w:val="•"/>
      <w:lvlJc w:val="left"/>
      <w:pPr>
        <w:ind w:left="1496" w:hanging="426"/>
      </w:pPr>
      <w:rPr>
        <w:rFonts w:hint="default"/>
        <w:lang w:val="sk-SK" w:eastAsia="en-US" w:bidi="ar-SA"/>
      </w:rPr>
    </w:lvl>
    <w:lvl w:ilvl="2" w:tplc="A1EC61EE">
      <w:numFmt w:val="bullet"/>
      <w:lvlText w:val="•"/>
      <w:lvlJc w:val="left"/>
      <w:pPr>
        <w:ind w:left="2432" w:hanging="426"/>
      </w:pPr>
      <w:rPr>
        <w:rFonts w:hint="default"/>
        <w:lang w:val="sk-SK" w:eastAsia="en-US" w:bidi="ar-SA"/>
      </w:rPr>
    </w:lvl>
    <w:lvl w:ilvl="3" w:tplc="4424787E">
      <w:numFmt w:val="bullet"/>
      <w:lvlText w:val="•"/>
      <w:lvlJc w:val="left"/>
      <w:pPr>
        <w:ind w:left="3368" w:hanging="426"/>
      </w:pPr>
      <w:rPr>
        <w:rFonts w:hint="default"/>
        <w:lang w:val="sk-SK" w:eastAsia="en-US" w:bidi="ar-SA"/>
      </w:rPr>
    </w:lvl>
    <w:lvl w:ilvl="4" w:tplc="208AA22A">
      <w:numFmt w:val="bullet"/>
      <w:lvlText w:val="•"/>
      <w:lvlJc w:val="left"/>
      <w:pPr>
        <w:ind w:left="4304" w:hanging="426"/>
      </w:pPr>
      <w:rPr>
        <w:rFonts w:hint="default"/>
        <w:lang w:val="sk-SK" w:eastAsia="en-US" w:bidi="ar-SA"/>
      </w:rPr>
    </w:lvl>
    <w:lvl w:ilvl="5" w:tplc="9D6A6B8C">
      <w:numFmt w:val="bullet"/>
      <w:lvlText w:val="•"/>
      <w:lvlJc w:val="left"/>
      <w:pPr>
        <w:ind w:left="5241" w:hanging="426"/>
      </w:pPr>
      <w:rPr>
        <w:rFonts w:hint="default"/>
        <w:lang w:val="sk-SK" w:eastAsia="en-US" w:bidi="ar-SA"/>
      </w:rPr>
    </w:lvl>
    <w:lvl w:ilvl="6" w:tplc="55B464D2">
      <w:numFmt w:val="bullet"/>
      <w:lvlText w:val="•"/>
      <w:lvlJc w:val="left"/>
      <w:pPr>
        <w:ind w:left="6177" w:hanging="426"/>
      </w:pPr>
      <w:rPr>
        <w:rFonts w:hint="default"/>
        <w:lang w:val="sk-SK" w:eastAsia="en-US" w:bidi="ar-SA"/>
      </w:rPr>
    </w:lvl>
    <w:lvl w:ilvl="7" w:tplc="3C5CF4F8">
      <w:numFmt w:val="bullet"/>
      <w:lvlText w:val="•"/>
      <w:lvlJc w:val="left"/>
      <w:pPr>
        <w:ind w:left="7113" w:hanging="426"/>
      </w:pPr>
      <w:rPr>
        <w:rFonts w:hint="default"/>
        <w:lang w:val="sk-SK" w:eastAsia="en-US" w:bidi="ar-SA"/>
      </w:rPr>
    </w:lvl>
    <w:lvl w:ilvl="8" w:tplc="7ABCFAAC">
      <w:numFmt w:val="bullet"/>
      <w:lvlText w:val="•"/>
      <w:lvlJc w:val="left"/>
      <w:pPr>
        <w:ind w:left="8049" w:hanging="426"/>
      </w:pPr>
      <w:rPr>
        <w:rFonts w:hint="default"/>
        <w:lang w:val="sk-SK" w:eastAsia="en-US" w:bidi="ar-SA"/>
      </w:rPr>
    </w:lvl>
  </w:abstractNum>
  <w:abstractNum w:abstractNumId="12" w15:restartNumberingAfterBreak="0">
    <w:nsid w:val="5FB602F1"/>
    <w:multiLevelType w:val="hybridMultilevel"/>
    <w:tmpl w:val="F4F03A36"/>
    <w:lvl w:ilvl="0" w:tplc="BD88C4DA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7F7653D6">
      <w:numFmt w:val="bullet"/>
      <w:lvlText w:val="•"/>
      <w:lvlJc w:val="left"/>
      <w:pPr>
        <w:ind w:left="486" w:hanging="168"/>
      </w:pPr>
      <w:rPr>
        <w:rFonts w:hint="default"/>
        <w:lang w:val="sk-SK" w:eastAsia="en-US" w:bidi="ar-SA"/>
      </w:rPr>
    </w:lvl>
    <w:lvl w:ilvl="2" w:tplc="9D50A00A">
      <w:numFmt w:val="bullet"/>
      <w:lvlText w:val="•"/>
      <w:lvlJc w:val="left"/>
      <w:pPr>
        <w:ind w:left="873" w:hanging="168"/>
      </w:pPr>
      <w:rPr>
        <w:rFonts w:hint="default"/>
        <w:lang w:val="sk-SK" w:eastAsia="en-US" w:bidi="ar-SA"/>
      </w:rPr>
    </w:lvl>
    <w:lvl w:ilvl="3" w:tplc="2DA479D8">
      <w:numFmt w:val="bullet"/>
      <w:lvlText w:val="•"/>
      <w:lvlJc w:val="left"/>
      <w:pPr>
        <w:ind w:left="1259" w:hanging="168"/>
      </w:pPr>
      <w:rPr>
        <w:rFonts w:hint="default"/>
        <w:lang w:val="sk-SK" w:eastAsia="en-US" w:bidi="ar-SA"/>
      </w:rPr>
    </w:lvl>
    <w:lvl w:ilvl="4" w:tplc="B02299C8">
      <w:numFmt w:val="bullet"/>
      <w:lvlText w:val="•"/>
      <w:lvlJc w:val="left"/>
      <w:pPr>
        <w:ind w:left="1646" w:hanging="168"/>
      </w:pPr>
      <w:rPr>
        <w:rFonts w:hint="default"/>
        <w:lang w:val="sk-SK" w:eastAsia="en-US" w:bidi="ar-SA"/>
      </w:rPr>
    </w:lvl>
    <w:lvl w:ilvl="5" w:tplc="3A50A01E">
      <w:numFmt w:val="bullet"/>
      <w:lvlText w:val="•"/>
      <w:lvlJc w:val="left"/>
      <w:pPr>
        <w:ind w:left="2033" w:hanging="168"/>
      </w:pPr>
      <w:rPr>
        <w:rFonts w:hint="default"/>
        <w:lang w:val="sk-SK" w:eastAsia="en-US" w:bidi="ar-SA"/>
      </w:rPr>
    </w:lvl>
    <w:lvl w:ilvl="6" w:tplc="1546A196">
      <w:numFmt w:val="bullet"/>
      <w:lvlText w:val="•"/>
      <w:lvlJc w:val="left"/>
      <w:pPr>
        <w:ind w:left="2419" w:hanging="168"/>
      </w:pPr>
      <w:rPr>
        <w:rFonts w:hint="default"/>
        <w:lang w:val="sk-SK" w:eastAsia="en-US" w:bidi="ar-SA"/>
      </w:rPr>
    </w:lvl>
    <w:lvl w:ilvl="7" w:tplc="8334D6E8">
      <w:numFmt w:val="bullet"/>
      <w:lvlText w:val="•"/>
      <w:lvlJc w:val="left"/>
      <w:pPr>
        <w:ind w:left="2806" w:hanging="168"/>
      </w:pPr>
      <w:rPr>
        <w:rFonts w:hint="default"/>
        <w:lang w:val="sk-SK" w:eastAsia="en-US" w:bidi="ar-SA"/>
      </w:rPr>
    </w:lvl>
    <w:lvl w:ilvl="8" w:tplc="2AC088A2">
      <w:numFmt w:val="bullet"/>
      <w:lvlText w:val="•"/>
      <w:lvlJc w:val="left"/>
      <w:pPr>
        <w:ind w:left="3192" w:hanging="168"/>
      </w:pPr>
      <w:rPr>
        <w:rFonts w:hint="default"/>
        <w:lang w:val="sk-SK" w:eastAsia="en-US" w:bidi="ar-SA"/>
      </w:rPr>
    </w:lvl>
  </w:abstractNum>
  <w:abstractNum w:abstractNumId="13" w15:restartNumberingAfterBreak="0">
    <w:nsid w:val="604220F2"/>
    <w:multiLevelType w:val="hybridMultilevel"/>
    <w:tmpl w:val="16447CE2"/>
    <w:lvl w:ilvl="0" w:tplc="041B0019">
      <w:start w:val="1"/>
      <w:numFmt w:val="lowerLetter"/>
      <w:lvlText w:val="%1."/>
      <w:lvlJc w:val="left"/>
      <w:pPr>
        <w:ind w:left="15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4" w:hanging="360"/>
      </w:pPr>
    </w:lvl>
    <w:lvl w:ilvl="2" w:tplc="041B001B" w:tentative="1">
      <w:start w:val="1"/>
      <w:numFmt w:val="lowerRoman"/>
      <w:lvlText w:val="%3."/>
      <w:lvlJc w:val="right"/>
      <w:pPr>
        <w:ind w:left="2654" w:hanging="180"/>
      </w:pPr>
    </w:lvl>
    <w:lvl w:ilvl="3" w:tplc="041B000F" w:tentative="1">
      <w:start w:val="1"/>
      <w:numFmt w:val="decimal"/>
      <w:lvlText w:val="%4."/>
      <w:lvlJc w:val="left"/>
      <w:pPr>
        <w:ind w:left="3374" w:hanging="360"/>
      </w:pPr>
    </w:lvl>
    <w:lvl w:ilvl="4" w:tplc="041B0019" w:tentative="1">
      <w:start w:val="1"/>
      <w:numFmt w:val="lowerLetter"/>
      <w:lvlText w:val="%5."/>
      <w:lvlJc w:val="left"/>
      <w:pPr>
        <w:ind w:left="4094" w:hanging="360"/>
      </w:pPr>
    </w:lvl>
    <w:lvl w:ilvl="5" w:tplc="041B001B" w:tentative="1">
      <w:start w:val="1"/>
      <w:numFmt w:val="lowerRoman"/>
      <w:lvlText w:val="%6."/>
      <w:lvlJc w:val="right"/>
      <w:pPr>
        <w:ind w:left="4814" w:hanging="180"/>
      </w:pPr>
    </w:lvl>
    <w:lvl w:ilvl="6" w:tplc="041B000F" w:tentative="1">
      <w:start w:val="1"/>
      <w:numFmt w:val="decimal"/>
      <w:lvlText w:val="%7."/>
      <w:lvlJc w:val="left"/>
      <w:pPr>
        <w:ind w:left="5534" w:hanging="360"/>
      </w:pPr>
    </w:lvl>
    <w:lvl w:ilvl="7" w:tplc="041B0019" w:tentative="1">
      <w:start w:val="1"/>
      <w:numFmt w:val="lowerLetter"/>
      <w:lvlText w:val="%8."/>
      <w:lvlJc w:val="left"/>
      <w:pPr>
        <w:ind w:left="6254" w:hanging="360"/>
      </w:pPr>
    </w:lvl>
    <w:lvl w:ilvl="8" w:tplc="041B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0"/>
  </w:num>
  <w:num w:numId="11">
    <w:abstractNumId w:val="7"/>
  </w:num>
  <w:num w:numId="12">
    <w:abstractNumId w:val="3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73AF5"/>
    <w:rsid w:val="0005773F"/>
    <w:rsid w:val="000E287D"/>
    <w:rsid w:val="001E4358"/>
    <w:rsid w:val="002063C6"/>
    <w:rsid w:val="002E78C3"/>
    <w:rsid w:val="003510AE"/>
    <w:rsid w:val="0037697C"/>
    <w:rsid w:val="003E6DA5"/>
    <w:rsid w:val="003F14B6"/>
    <w:rsid w:val="004931C3"/>
    <w:rsid w:val="005124D7"/>
    <w:rsid w:val="00554D01"/>
    <w:rsid w:val="005812B9"/>
    <w:rsid w:val="006833D7"/>
    <w:rsid w:val="006876D4"/>
    <w:rsid w:val="0069595C"/>
    <w:rsid w:val="00697662"/>
    <w:rsid w:val="00773AF5"/>
    <w:rsid w:val="007C7F33"/>
    <w:rsid w:val="0088082F"/>
    <w:rsid w:val="009B7DB8"/>
    <w:rsid w:val="00A12897"/>
    <w:rsid w:val="00A369A5"/>
    <w:rsid w:val="00B25F8F"/>
    <w:rsid w:val="00B35B88"/>
    <w:rsid w:val="00C76A09"/>
    <w:rsid w:val="00C86BA1"/>
    <w:rsid w:val="00CA7E06"/>
    <w:rsid w:val="00CC6121"/>
    <w:rsid w:val="00D23094"/>
    <w:rsid w:val="00FB6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05E6BEC-4F63-4CF7-82C9-84B3C4AF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C86BA1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rsid w:val="00C86BA1"/>
    <w:pPr>
      <w:spacing w:before="1"/>
      <w:ind w:left="11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833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B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C86BA1"/>
    <w:rPr>
      <w:sz w:val="24"/>
      <w:szCs w:val="24"/>
    </w:rPr>
  </w:style>
  <w:style w:type="paragraph" w:styleId="Nzov">
    <w:name w:val="Title"/>
    <w:basedOn w:val="Normlny"/>
    <w:uiPriority w:val="1"/>
    <w:qFormat/>
    <w:rsid w:val="00C86BA1"/>
    <w:pPr>
      <w:spacing w:before="67"/>
      <w:ind w:left="330" w:right="292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Odsekzoznamu">
    <w:name w:val="List Paragraph"/>
    <w:basedOn w:val="Normlny"/>
    <w:uiPriority w:val="1"/>
    <w:qFormat/>
    <w:rsid w:val="00C86BA1"/>
    <w:pPr>
      <w:ind w:left="435" w:hanging="281"/>
      <w:jc w:val="both"/>
    </w:pPr>
  </w:style>
  <w:style w:type="paragraph" w:customStyle="1" w:styleId="TableParagraph">
    <w:name w:val="Table Paragraph"/>
    <w:basedOn w:val="Normlny"/>
    <w:uiPriority w:val="1"/>
    <w:qFormat/>
    <w:rsid w:val="00C86BA1"/>
    <w:rPr>
      <w:rFonts w:ascii="Arial" w:eastAsia="Arial" w:hAnsi="Arial" w:cs="Ari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33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6876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876D4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876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76D4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7F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7F33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C6121"/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zshorky@outlook.sk</dc:creator>
  <cp:lastModifiedBy>Agócs Ildikó</cp:lastModifiedBy>
  <cp:revision>11</cp:revision>
  <cp:lastPrinted>2025-08-27T07:52:00Z</cp:lastPrinted>
  <dcterms:created xsi:type="dcterms:W3CDTF">2025-08-27T07:22:00Z</dcterms:created>
  <dcterms:modified xsi:type="dcterms:W3CDTF">2026-05-15T13:32:00Z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2016</vt:lpwstr>
  </property>
</Properties>
</file>